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579E" w14:textId="11D38359" w:rsidR="007B522B" w:rsidRPr="001A3168" w:rsidRDefault="007B522B" w:rsidP="007B522B">
      <w:pPr>
        <w:pStyle w:val="BWBLevel1"/>
        <w:tabs>
          <w:tab w:val="clear" w:pos="720"/>
        </w:tabs>
        <w:ind w:left="0" w:firstLine="0"/>
        <w:rPr>
          <w:rFonts w:ascii="OpenSans-Regular" w:hAnsi="OpenSans-Regular" w:cs="Arial"/>
          <w:b/>
          <w:color w:val="4D4D4D"/>
          <w:sz w:val="22"/>
          <w:szCs w:val="22"/>
        </w:rPr>
      </w:pPr>
      <w:r w:rsidRPr="001A3168">
        <w:rPr>
          <w:rFonts w:ascii="OpenSans-Regular" w:hAnsi="OpenSans-Regular" w:cs="Arial"/>
          <w:b/>
          <w:color w:val="4D4D4D"/>
          <w:sz w:val="22"/>
          <w:szCs w:val="22"/>
        </w:rPr>
        <w:t>DATED</w:t>
      </w:r>
      <w:r w:rsidR="004C2423">
        <w:rPr>
          <w:rFonts w:ascii="OpenSans-Regular" w:hAnsi="OpenSans-Regular" w:cs="Arial"/>
          <w:b/>
          <w:color w:val="4D4D4D"/>
          <w:sz w:val="22"/>
          <w:szCs w:val="22"/>
        </w:rPr>
        <w:t xml:space="preserve"> </w:t>
      </w:r>
      <w:r w:rsidR="004C2423">
        <w:rPr>
          <w:rFonts w:ascii="OpenSans-Regular" w:hAnsi="OpenSans-Regular" w:cs="Arial"/>
          <w:b/>
          <w:color w:val="4D4D4D"/>
          <w:sz w:val="22"/>
          <w:szCs w:val="22"/>
        </w:rPr>
        <w:fldChar w:fldCharType="begin">
          <w:ffData>
            <w:name w:val="Text1"/>
            <w:enabled/>
            <w:calcOnExit w:val="0"/>
            <w:textInput/>
          </w:ffData>
        </w:fldChar>
      </w:r>
      <w:bookmarkStart w:id="0" w:name="Text1"/>
      <w:r w:rsidR="004C2423">
        <w:rPr>
          <w:rFonts w:ascii="OpenSans-Regular" w:hAnsi="OpenSans-Regular" w:cs="Arial"/>
          <w:b/>
          <w:color w:val="4D4D4D"/>
          <w:sz w:val="22"/>
          <w:szCs w:val="22"/>
        </w:rPr>
        <w:instrText xml:space="preserve"> FORMTEXT </w:instrText>
      </w:r>
      <w:r w:rsidR="004C2423">
        <w:rPr>
          <w:rFonts w:ascii="OpenSans-Regular" w:hAnsi="OpenSans-Regular" w:cs="Arial"/>
          <w:b/>
          <w:color w:val="4D4D4D"/>
          <w:sz w:val="22"/>
          <w:szCs w:val="22"/>
        </w:rPr>
      </w:r>
      <w:r w:rsidR="004C2423">
        <w:rPr>
          <w:rFonts w:ascii="OpenSans-Regular" w:hAnsi="OpenSans-Regular" w:cs="Arial"/>
          <w:b/>
          <w:color w:val="4D4D4D"/>
          <w:sz w:val="22"/>
          <w:szCs w:val="22"/>
        </w:rPr>
        <w:fldChar w:fldCharType="separate"/>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noProof/>
          <w:color w:val="4D4D4D"/>
          <w:sz w:val="22"/>
          <w:szCs w:val="22"/>
        </w:rPr>
        <w:t> </w:t>
      </w:r>
      <w:r w:rsidR="004C2423">
        <w:rPr>
          <w:rFonts w:ascii="OpenSans-Regular" w:hAnsi="OpenSans-Regular" w:cs="Arial"/>
          <w:b/>
          <w:color w:val="4D4D4D"/>
          <w:sz w:val="22"/>
          <w:szCs w:val="22"/>
        </w:rPr>
        <w:fldChar w:fldCharType="end"/>
      </w:r>
      <w:bookmarkEnd w:id="0"/>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proofErr w:type="gramStart"/>
      <w:r w:rsidRPr="001A3168">
        <w:rPr>
          <w:rFonts w:ascii="OpenSans-Regular" w:hAnsi="OpenSans-Regular" w:cs="Arial"/>
          <w:b/>
          <w:color w:val="4D4D4D"/>
          <w:sz w:val="22"/>
          <w:szCs w:val="22"/>
        </w:rPr>
        <w:tab/>
        <w:t xml:space="preserve">  </w:t>
      </w:r>
      <w:r w:rsidRPr="001A3168">
        <w:rPr>
          <w:rFonts w:ascii="OpenSans-Regular" w:hAnsi="OpenSans-Regular" w:cs="Arial"/>
          <w:b/>
          <w:color w:val="4D4D4D"/>
          <w:sz w:val="22"/>
          <w:szCs w:val="22"/>
        </w:rPr>
        <w:tab/>
      </w:r>
      <w:proofErr w:type="gramEnd"/>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r>
      <w:r w:rsidRPr="001A3168">
        <w:rPr>
          <w:rFonts w:ascii="OpenSans-Regular" w:hAnsi="OpenSans-Regular" w:cs="Arial"/>
          <w:b/>
          <w:color w:val="4D4D4D"/>
          <w:sz w:val="22"/>
          <w:szCs w:val="22"/>
        </w:rPr>
        <w:tab/>
        <w:t xml:space="preserve">          20</w:t>
      </w:r>
      <w:r w:rsidR="00E73D8A">
        <w:rPr>
          <w:rFonts w:ascii="OpenSans-Regular" w:hAnsi="OpenSans-Regular" w:cs="Arial"/>
          <w:b/>
          <w:color w:val="4D4D4D"/>
          <w:sz w:val="22"/>
          <w:szCs w:val="22"/>
        </w:rPr>
        <w:fldChar w:fldCharType="begin">
          <w:ffData>
            <w:name w:val="Text4"/>
            <w:enabled/>
            <w:calcOnExit w:val="0"/>
            <w:textInput>
              <w:default w:val="[]"/>
            </w:textInput>
          </w:ffData>
        </w:fldChar>
      </w:r>
      <w:bookmarkStart w:id="1" w:name="Text4"/>
      <w:r w:rsidR="00E73D8A">
        <w:rPr>
          <w:rFonts w:ascii="OpenSans-Regular" w:hAnsi="OpenSans-Regular" w:cs="Arial"/>
          <w:b/>
          <w:color w:val="4D4D4D"/>
          <w:sz w:val="22"/>
          <w:szCs w:val="22"/>
        </w:rPr>
        <w:instrText xml:space="preserve"> FORMTEXT </w:instrText>
      </w:r>
      <w:r w:rsidR="00E73D8A">
        <w:rPr>
          <w:rFonts w:ascii="OpenSans-Regular" w:hAnsi="OpenSans-Regular" w:cs="Arial"/>
          <w:b/>
          <w:color w:val="4D4D4D"/>
          <w:sz w:val="22"/>
          <w:szCs w:val="22"/>
        </w:rPr>
      </w:r>
      <w:r w:rsidR="00E73D8A">
        <w:rPr>
          <w:rFonts w:ascii="OpenSans-Regular" w:hAnsi="OpenSans-Regular" w:cs="Arial"/>
          <w:b/>
          <w:color w:val="4D4D4D"/>
          <w:sz w:val="22"/>
          <w:szCs w:val="22"/>
        </w:rPr>
        <w:fldChar w:fldCharType="separate"/>
      </w:r>
      <w:r w:rsidR="00E73D8A">
        <w:rPr>
          <w:rFonts w:ascii="OpenSans-Regular" w:hAnsi="OpenSans-Regular" w:cs="Arial"/>
          <w:b/>
          <w:noProof/>
          <w:color w:val="4D4D4D"/>
          <w:sz w:val="22"/>
          <w:szCs w:val="22"/>
        </w:rPr>
        <w:t>[]</w:t>
      </w:r>
      <w:r w:rsidR="00E73D8A">
        <w:rPr>
          <w:rFonts w:ascii="OpenSans-Regular" w:hAnsi="OpenSans-Regular" w:cs="Arial"/>
          <w:b/>
          <w:color w:val="4D4D4D"/>
          <w:sz w:val="22"/>
          <w:szCs w:val="22"/>
        </w:rPr>
        <w:fldChar w:fldCharType="end"/>
      </w:r>
      <w:bookmarkEnd w:id="1"/>
    </w:p>
    <w:p w14:paraId="76890D1B"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2C8B44E"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68B9D299"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3BD1359D" w14:textId="77777777" w:rsidR="007B522B" w:rsidRPr="00D54102" w:rsidRDefault="007B522B" w:rsidP="007B522B">
      <w:pPr>
        <w:pStyle w:val="BWBLevel1"/>
        <w:tabs>
          <w:tab w:val="clear" w:pos="720"/>
        </w:tabs>
        <w:ind w:left="0" w:firstLine="0"/>
        <w:jc w:val="center"/>
        <w:rPr>
          <w:rFonts w:ascii="OpenSans-Regular" w:eastAsiaTheme="minorEastAsia" w:hAnsi="OpenSans-Regular" w:cs="OpenSans-Regular"/>
          <w:color w:val="005A91"/>
          <w:sz w:val="36"/>
          <w:szCs w:val="36"/>
          <w:lang w:eastAsia="zh-CN"/>
        </w:rPr>
      </w:pPr>
      <w:r w:rsidRPr="00D54102">
        <w:rPr>
          <w:rFonts w:ascii="OpenSans-Regular" w:eastAsiaTheme="minorEastAsia" w:hAnsi="OpenSans-Regular" w:cs="OpenSans-Regular"/>
          <w:color w:val="005A91"/>
          <w:sz w:val="36"/>
          <w:szCs w:val="36"/>
          <w:lang w:eastAsia="zh-CN"/>
        </w:rPr>
        <w:t>MarinTrust Limited</w:t>
      </w:r>
    </w:p>
    <w:p w14:paraId="6402A671"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54B83828" w14:textId="77777777" w:rsidR="007B522B" w:rsidRPr="001A3168" w:rsidRDefault="007B522B" w:rsidP="007B522B">
      <w:pPr>
        <w:pStyle w:val="BWBLevel1"/>
        <w:tabs>
          <w:tab w:val="clear" w:pos="720"/>
        </w:tabs>
        <w:ind w:left="0" w:firstLine="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and </w:t>
      </w:r>
    </w:p>
    <w:p w14:paraId="3A4F4114"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D808159" w14:textId="2E6103A5" w:rsidR="007B522B" w:rsidRPr="00D54102" w:rsidRDefault="007B522B" w:rsidP="007B522B">
      <w:pPr>
        <w:pStyle w:val="BWBLevel1"/>
        <w:tabs>
          <w:tab w:val="clear" w:pos="720"/>
        </w:tabs>
        <w:ind w:left="0" w:firstLine="0"/>
        <w:jc w:val="center"/>
        <w:rPr>
          <w:rFonts w:ascii="OpenSans-Regular" w:eastAsiaTheme="minorEastAsia" w:hAnsi="OpenSans-Regular" w:cs="OpenSans-Regular"/>
          <w:color w:val="005A91"/>
          <w:sz w:val="36"/>
          <w:szCs w:val="36"/>
          <w:lang w:eastAsia="zh-CN"/>
        </w:rPr>
      </w:pPr>
      <w:r w:rsidRPr="00D54102">
        <w:rPr>
          <w:rFonts w:ascii="OpenSans-Regular" w:eastAsiaTheme="minorEastAsia" w:hAnsi="OpenSans-Regular" w:cs="OpenSans-Regular"/>
          <w:color w:val="005A91"/>
          <w:sz w:val="36"/>
          <w:szCs w:val="36"/>
          <w:lang w:eastAsia="zh-CN"/>
        </w:rPr>
        <w:t>[</w:t>
      </w:r>
      <w:r w:rsidR="004C2423">
        <w:rPr>
          <w:rFonts w:ascii="OpenSans-Regular" w:eastAsiaTheme="minorEastAsia" w:hAnsi="OpenSans-Regular" w:cs="OpenSans-Regular"/>
          <w:color w:val="005A91"/>
          <w:sz w:val="36"/>
          <w:szCs w:val="36"/>
          <w:lang w:eastAsia="zh-CN"/>
        </w:rPr>
        <w:fldChar w:fldCharType="begin">
          <w:ffData>
            <w:name w:val="Text3"/>
            <w:enabled/>
            <w:calcOnExit w:val="0"/>
            <w:textInput>
              <w:default w:val="Name of User"/>
            </w:textInput>
          </w:ffData>
        </w:fldChar>
      </w:r>
      <w:bookmarkStart w:id="2" w:name="Text3"/>
      <w:r w:rsidR="004C2423">
        <w:rPr>
          <w:rFonts w:ascii="OpenSans-Regular" w:eastAsiaTheme="minorEastAsia" w:hAnsi="OpenSans-Regular" w:cs="OpenSans-Regular"/>
          <w:color w:val="005A91"/>
          <w:sz w:val="36"/>
          <w:szCs w:val="36"/>
          <w:lang w:eastAsia="zh-CN"/>
        </w:rPr>
        <w:instrText xml:space="preserve"> FORMTEXT </w:instrText>
      </w:r>
      <w:r w:rsidR="004C2423">
        <w:rPr>
          <w:rFonts w:ascii="OpenSans-Regular" w:eastAsiaTheme="minorEastAsia" w:hAnsi="OpenSans-Regular" w:cs="OpenSans-Regular"/>
          <w:color w:val="005A91"/>
          <w:sz w:val="36"/>
          <w:szCs w:val="36"/>
          <w:lang w:eastAsia="zh-CN"/>
        </w:rPr>
      </w:r>
      <w:r w:rsidR="004C2423">
        <w:rPr>
          <w:rFonts w:ascii="OpenSans-Regular" w:eastAsiaTheme="minorEastAsia" w:hAnsi="OpenSans-Regular" w:cs="OpenSans-Regular"/>
          <w:color w:val="005A91"/>
          <w:sz w:val="36"/>
          <w:szCs w:val="36"/>
          <w:lang w:eastAsia="zh-CN"/>
        </w:rPr>
        <w:fldChar w:fldCharType="separate"/>
      </w:r>
      <w:r w:rsidR="004C2423">
        <w:rPr>
          <w:rFonts w:ascii="OpenSans-Regular" w:eastAsiaTheme="minorEastAsia" w:hAnsi="OpenSans-Regular" w:cs="OpenSans-Regular"/>
          <w:noProof/>
          <w:color w:val="005A91"/>
          <w:sz w:val="36"/>
          <w:szCs w:val="36"/>
          <w:lang w:eastAsia="zh-CN"/>
        </w:rPr>
        <w:t>Name of User</w:t>
      </w:r>
      <w:r w:rsidR="004C2423">
        <w:rPr>
          <w:rFonts w:ascii="OpenSans-Regular" w:eastAsiaTheme="minorEastAsia" w:hAnsi="OpenSans-Regular" w:cs="OpenSans-Regular"/>
          <w:color w:val="005A91"/>
          <w:sz w:val="36"/>
          <w:szCs w:val="36"/>
          <w:lang w:eastAsia="zh-CN"/>
        </w:rPr>
        <w:fldChar w:fldCharType="end"/>
      </w:r>
      <w:bookmarkEnd w:id="2"/>
      <w:r w:rsidRPr="00D54102">
        <w:rPr>
          <w:rFonts w:ascii="OpenSans-Regular" w:eastAsiaTheme="minorEastAsia" w:hAnsi="OpenSans-Regular" w:cs="OpenSans-Regular"/>
          <w:color w:val="005A91"/>
          <w:sz w:val="36"/>
          <w:szCs w:val="36"/>
          <w:lang w:eastAsia="zh-CN"/>
        </w:rPr>
        <w:t>]</w:t>
      </w:r>
    </w:p>
    <w:p w14:paraId="15EEE816"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94A42AD"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0ECA08C"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0D7C918"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414A53F8" w14:textId="77777777" w:rsidR="007B522B" w:rsidRPr="00D54102" w:rsidRDefault="007B522B" w:rsidP="007B522B">
      <w:pPr>
        <w:pStyle w:val="BWBLevel1"/>
        <w:pBdr>
          <w:top w:val="single" w:sz="4" w:space="1" w:color="auto"/>
          <w:bottom w:val="single" w:sz="4" w:space="1" w:color="auto"/>
        </w:pBdr>
        <w:tabs>
          <w:tab w:val="clear" w:pos="720"/>
        </w:tabs>
        <w:ind w:left="0" w:firstLine="0"/>
        <w:jc w:val="center"/>
        <w:rPr>
          <w:rFonts w:ascii="OpenSans-Regular" w:hAnsi="OpenSans-Regular" w:cs="Arial"/>
          <w:b/>
          <w:color w:val="4D4D4D"/>
          <w:sz w:val="20"/>
        </w:rPr>
      </w:pPr>
    </w:p>
    <w:p w14:paraId="5B84238D" w14:textId="77777777" w:rsidR="007B522B" w:rsidRPr="00D54102" w:rsidRDefault="007B522B" w:rsidP="007B522B">
      <w:pPr>
        <w:pStyle w:val="BWBLevel1"/>
        <w:pBdr>
          <w:top w:val="single" w:sz="4" w:space="1" w:color="auto"/>
          <w:bottom w:val="single" w:sz="4" w:space="1" w:color="auto"/>
        </w:pBdr>
        <w:tabs>
          <w:tab w:val="clear" w:pos="720"/>
        </w:tabs>
        <w:ind w:left="0" w:firstLine="0"/>
        <w:jc w:val="center"/>
        <w:rPr>
          <w:rFonts w:ascii="OpenSans-Regular" w:eastAsiaTheme="minorEastAsia" w:hAnsi="OpenSans-Regular" w:cs="OpenSans-Regular"/>
          <w:color w:val="1A9B8E"/>
          <w:sz w:val="48"/>
          <w:szCs w:val="48"/>
          <w:lang w:eastAsia="zh-CN"/>
        </w:rPr>
      </w:pPr>
      <w:r w:rsidRPr="00D54102">
        <w:rPr>
          <w:rFonts w:ascii="OpenSans-Regular" w:eastAsiaTheme="minorEastAsia" w:hAnsi="OpenSans-Regular" w:cs="OpenSans-Regular"/>
          <w:color w:val="1A9B8E"/>
          <w:sz w:val="48"/>
          <w:szCs w:val="48"/>
          <w:lang w:eastAsia="zh-CN"/>
        </w:rPr>
        <w:t>MarinTrust Improver Programme Agreement</w:t>
      </w:r>
    </w:p>
    <w:p w14:paraId="7754C145" w14:textId="77777777" w:rsidR="007B522B" w:rsidRPr="00D54102" w:rsidRDefault="007B522B" w:rsidP="007B522B">
      <w:pPr>
        <w:pStyle w:val="BWBLevel1"/>
        <w:pBdr>
          <w:top w:val="single" w:sz="4" w:space="1" w:color="auto"/>
          <w:bottom w:val="single" w:sz="4" w:space="1" w:color="auto"/>
        </w:pBdr>
        <w:tabs>
          <w:tab w:val="clear" w:pos="720"/>
        </w:tabs>
        <w:ind w:left="0" w:firstLine="0"/>
        <w:jc w:val="center"/>
        <w:rPr>
          <w:rFonts w:ascii="OpenSans-Regular" w:hAnsi="OpenSans-Regular" w:cs="Arial"/>
          <w:b/>
          <w:color w:val="4D4D4D"/>
          <w:sz w:val="20"/>
        </w:rPr>
      </w:pPr>
    </w:p>
    <w:p w14:paraId="0987673C"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2A902351"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76A7AEF1"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9EF4F8F"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CCBEC1B"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062D8268"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AF084E8" w14:textId="77777777" w:rsidR="007B522B" w:rsidRPr="00D54102" w:rsidRDefault="007B522B" w:rsidP="007B522B">
      <w:pPr>
        <w:pStyle w:val="BWBLevel1"/>
        <w:tabs>
          <w:tab w:val="clear" w:pos="720"/>
        </w:tabs>
        <w:ind w:left="0" w:firstLine="0"/>
        <w:jc w:val="center"/>
        <w:rPr>
          <w:rFonts w:ascii="OpenSans-Regular" w:hAnsi="OpenSans-Regular" w:cs="Arial"/>
          <w:b/>
          <w:color w:val="4D4D4D"/>
          <w:sz w:val="20"/>
        </w:rPr>
      </w:pPr>
    </w:p>
    <w:p w14:paraId="182789CE" w14:textId="77777777" w:rsidR="007B522B" w:rsidRPr="00D54102" w:rsidRDefault="007B522B" w:rsidP="007B522B">
      <w:pPr>
        <w:pStyle w:val="BWBLevel1"/>
        <w:tabs>
          <w:tab w:val="clear" w:pos="720"/>
        </w:tabs>
        <w:ind w:left="0" w:firstLine="0"/>
        <w:rPr>
          <w:rFonts w:ascii="OpenSans-Regular" w:hAnsi="OpenSans-Regular" w:cs="Arial"/>
          <w:color w:val="4D4D4D"/>
          <w:sz w:val="20"/>
        </w:rPr>
      </w:pPr>
    </w:p>
    <w:p w14:paraId="6E852C20" w14:textId="7D891704" w:rsidR="007B522B" w:rsidRPr="001A3168" w:rsidRDefault="007B522B" w:rsidP="007B522B">
      <w:pPr>
        <w:pStyle w:val="BWBLevel1"/>
        <w:tabs>
          <w:tab w:val="clear" w:pos="720"/>
        </w:tabs>
        <w:ind w:left="0" w:firstLine="0"/>
        <w:jc w:val="left"/>
        <w:rPr>
          <w:rFonts w:ascii="OpenSans-Regular" w:hAnsi="OpenSans-Regular" w:cs="Arial"/>
          <w:b/>
          <w:color w:val="4D4D4D"/>
          <w:sz w:val="22"/>
          <w:szCs w:val="22"/>
        </w:rPr>
      </w:pPr>
      <w:r w:rsidRPr="00D54102">
        <w:rPr>
          <w:rFonts w:ascii="OpenSans-Regular" w:hAnsi="OpenSans-Regular" w:cs="Arial"/>
          <w:b/>
          <w:color w:val="4D4D4D"/>
          <w:sz w:val="20"/>
        </w:rPr>
        <w:br w:type="page"/>
      </w:r>
      <w:r w:rsidRPr="001A3168">
        <w:rPr>
          <w:rFonts w:ascii="OpenSans-Regular" w:hAnsi="OpenSans-Regular" w:cs="Arial"/>
          <w:b/>
          <w:color w:val="4D4D4D"/>
          <w:sz w:val="22"/>
          <w:szCs w:val="22"/>
        </w:rPr>
        <w:lastRenderedPageBreak/>
        <w:t>THIS AGREEMENT</w:t>
      </w:r>
      <w:r w:rsidRPr="001A3168">
        <w:rPr>
          <w:rFonts w:ascii="OpenSans-Regular" w:hAnsi="OpenSans-Regular" w:cs="Arial"/>
          <w:color w:val="4D4D4D"/>
          <w:sz w:val="22"/>
          <w:szCs w:val="22"/>
        </w:rPr>
        <w:t xml:space="preserve"> is made the </w:t>
      </w:r>
      <w:r w:rsidRPr="001A3168">
        <w:rPr>
          <w:rFonts w:ascii="OpenSans-Regular" w:hAnsi="OpenSans-Regular" w:cs="Arial"/>
          <w:b/>
          <w:color w:val="4D4D4D"/>
          <w:sz w:val="22"/>
          <w:szCs w:val="22"/>
        </w:rPr>
        <w:tab/>
      </w:r>
      <w:r w:rsidR="00DB0417" w:rsidRPr="00DB0417">
        <w:rPr>
          <w:rFonts w:ascii="OpenSans-Regular" w:hAnsi="OpenSans-Regular" w:cs="Arial"/>
          <w:b/>
          <w:i/>
          <w:iCs/>
          <w:color w:val="4D4D4D"/>
          <w:sz w:val="22"/>
          <w:szCs w:val="22"/>
        </w:rPr>
        <w:fldChar w:fldCharType="begin">
          <w:ffData>
            <w:name w:val="Text5"/>
            <w:enabled/>
            <w:calcOnExit w:val="0"/>
            <w:textInput>
              <w:default w:val="[enter date]"/>
            </w:textInput>
          </w:ffData>
        </w:fldChar>
      </w:r>
      <w:bookmarkStart w:id="3" w:name="Text5"/>
      <w:r w:rsidR="00DB0417" w:rsidRPr="00DB0417">
        <w:rPr>
          <w:rFonts w:ascii="OpenSans-Regular" w:hAnsi="OpenSans-Regular" w:cs="Arial"/>
          <w:b/>
          <w:i/>
          <w:iCs/>
          <w:color w:val="4D4D4D"/>
          <w:sz w:val="22"/>
          <w:szCs w:val="22"/>
        </w:rPr>
        <w:instrText xml:space="preserve"> FORMTEXT </w:instrText>
      </w:r>
      <w:r w:rsidR="00DB0417" w:rsidRPr="00DB0417">
        <w:rPr>
          <w:rFonts w:ascii="OpenSans-Regular" w:hAnsi="OpenSans-Regular" w:cs="Arial"/>
          <w:b/>
          <w:i/>
          <w:iCs/>
          <w:color w:val="4D4D4D"/>
          <w:sz w:val="22"/>
          <w:szCs w:val="22"/>
        </w:rPr>
      </w:r>
      <w:r w:rsidR="00DB0417" w:rsidRPr="00DB0417">
        <w:rPr>
          <w:rFonts w:ascii="OpenSans-Regular" w:hAnsi="OpenSans-Regular" w:cs="Arial"/>
          <w:b/>
          <w:i/>
          <w:iCs/>
          <w:color w:val="4D4D4D"/>
          <w:sz w:val="22"/>
          <w:szCs w:val="22"/>
        </w:rPr>
        <w:fldChar w:fldCharType="separate"/>
      </w:r>
      <w:r w:rsidR="00DB0417" w:rsidRPr="00DB0417">
        <w:rPr>
          <w:rFonts w:ascii="OpenSans-Regular" w:hAnsi="OpenSans-Regular" w:cs="Arial"/>
          <w:b/>
          <w:i/>
          <w:iCs/>
          <w:noProof/>
          <w:color w:val="4D4D4D"/>
          <w:sz w:val="22"/>
          <w:szCs w:val="22"/>
        </w:rPr>
        <w:t>[enter date]</w:t>
      </w:r>
      <w:r w:rsidR="00DB0417" w:rsidRPr="00DB0417">
        <w:rPr>
          <w:rFonts w:ascii="OpenSans-Regular" w:hAnsi="OpenSans-Regular" w:cs="Arial"/>
          <w:b/>
          <w:i/>
          <w:iCs/>
          <w:color w:val="4D4D4D"/>
          <w:sz w:val="22"/>
          <w:szCs w:val="22"/>
        </w:rPr>
        <w:fldChar w:fldCharType="end"/>
      </w:r>
      <w:bookmarkEnd w:id="3"/>
      <w:proofErr w:type="gramStart"/>
      <w:r w:rsidRPr="001A3168">
        <w:rPr>
          <w:rFonts w:ascii="OpenSans-Regular" w:hAnsi="OpenSans-Regular" w:cs="Arial"/>
          <w:b/>
          <w:color w:val="4D4D4D"/>
          <w:sz w:val="22"/>
          <w:szCs w:val="22"/>
        </w:rPr>
        <w:tab/>
        <w:t xml:space="preserve">  </w:t>
      </w:r>
      <w:r w:rsidRPr="001A3168">
        <w:rPr>
          <w:rFonts w:ascii="OpenSans-Regular" w:hAnsi="OpenSans-Regular" w:cs="Arial"/>
          <w:color w:val="4D4D4D"/>
          <w:sz w:val="22"/>
          <w:szCs w:val="22"/>
        </w:rPr>
        <w:t>day</w:t>
      </w:r>
      <w:proofErr w:type="gramEnd"/>
      <w:r w:rsidRPr="001A3168">
        <w:rPr>
          <w:rFonts w:ascii="OpenSans-Regular" w:hAnsi="OpenSans-Regular" w:cs="Arial"/>
          <w:color w:val="4D4D4D"/>
          <w:sz w:val="22"/>
          <w:szCs w:val="22"/>
        </w:rPr>
        <w:t xml:space="preserve"> of </w:t>
      </w:r>
      <w:r w:rsidRPr="001A3168">
        <w:rPr>
          <w:rFonts w:ascii="OpenSans-Regular" w:hAnsi="OpenSans-Regular" w:cs="Arial"/>
          <w:color w:val="4D4D4D"/>
          <w:sz w:val="22"/>
          <w:szCs w:val="22"/>
        </w:rPr>
        <w:tab/>
      </w:r>
      <w:r w:rsidRPr="001A3168">
        <w:rPr>
          <w:rFonts w:ascii="OpenSans-Regular" w:hAnsi="OpenSans-Regular" w:cs="Arial"/>
          <w:color w:val="4D4D4D"/>
          <w:sz w:val="22"/>
          <w:szCs w:val="22"/>
        </w:rPr>
        <w:tab/>
      </w:r>
      <w:r w:rsidRPr="001A3168">
        <w:rPr>
          <w:rFonts w:ascii="OpenSans-Regular" w:hAnsi="OpenSans-Regular" w:cs="Arial"/>
          <w:color w:val="4D4D4D"/>
          <w:sz w:val="22"/>
          <w:szCs w:val="22"/>
        </w:rPr>
        <w:tab/>
        <w:t xml:space="preserve"> </w:t>
      </w:r>
      <w:r w:rsidRPr="001A3168">
        <w:rPr>
          <w:rFonts w:ascii="OpenSans-Regular" w:hAnsi="OpenSans-Regular" w:cs="Arial"/>
          <w:color w:val="4D4D4D"/>
          <w:sz w:val="22"/>
          <w:szCs w:val="22"/>
        </w:rPr>
        <w:tab/>
        <w:t xml:space="preserve">       20</w:t>
      </w:r>
      <w:r w:rsidR="00DB0417" w:rsidRPr="00DB0417">
        <w:rPr>
          <w:rFonts w:ascii="OpenSans-Regular" w:hAnsi="OpenSans-Regular" w:cs="Arial"/>
          <w:i/>
          <w:iCs/>
          <w:color w:val="4D4D4D"/>
          <w:sz w:val="22"/>
          <w:szCs w:val="22"/>
        </w:rPr>
        <w:fldChar w:fldCharType="begin">
          <w:ffData>
            <w:name w:val="Text6"/>
            <w:enabled/>
            <w:calcOnExit w:val="0"/>
            <w:textInput>
              <w:default w:val="[enter year]"/>
            </w:textInput>
          </w:ffData>
        </w:fldChar>
      </w:r>
      <w:bookmarkStart w:id="4" w:name="Text6"/>
      <w:r w:rsidR="00DB0417" w:rsidRPr="00DB0417">
        <w:rPr>
          <w:rFonts w:ascii="OpenSans-Regular" w:hAnsi="OpenSans-Regular" w:cs="Arial"/>
          <w:i/>
          <w:iCs/>
          <w:color w:val="4D4D4D"/>
          <w:sz w:val="22"/>
          <w:szCs w:val="22"/>
        </w:rPr>
        <w:instrText xml:space="preserve"> FORMTEXT </w:instrText>
      </w:r>
      <w:r w:rsidR="00DB0417" w:rsidRPr="00DB0417">
        <w:rPr>
          <w:rFonts w:ascii="OpenSans-Regular" w:hAnsi="OpenSans-Regular" w:cs="Arial"/>
          <w:i/>
          <w:iCs/>
          <w:color w:val="4D4D4D"/>
          <w:sz w:val="22"/>
          <w:szCs w:val="22"/>
        </w:rPr>
      </w:r>
      <w:r w:rsidR="00DB0417" w:rsidRPr="00DB0417">
        <w:rPr>
          <w:rFonts w:ascii="OpenSans-Regular" w:hAnsi="OpenSans-Regular" w:cs="Arial"/>
          <w:i/>
          <w:iCs/>
          <w:color w:val="4D4D4D"/>
          <w:sz w:val="22"/>
          <w:szCs w:val="22"/>
        </w:rPr>
        <w:fldChar w:fldCharType="separate"/>
      </w:r>
      <w:r w:rsidR="00DB0417" w:rsidRPr="00DB0417">
        <w:rPr>
          <w:rFonts w:ascii="OpenSans-Regular" w:hAnsi="OpenSans-Regular" w:cs="Arial"/>
          <w:i/>
          <w:iCs/>
          <w:noProof/>
          <w:color w:val="4D4D4D"/>
          <w:sz w:val="22"/>
          <w:szCs w:val="22"/>
        </w:rPr>
        <w:t>[enter year]</w:t>
      </w:r>
      <w:r w:rsidR="00DB0417" w:rsidRPr="00DB0417">
        <w:rPr>
          <w:rFonts w:ascii="OpenSans-Regular" w:hAnsi="OpenSans-Regular" w:cs="Arial"/>
          <w:i/>
          <w:iCs/>
          <w:color w:val="4D4D4D"/>
          <w:sz w:val="22"/>
          <w:szCs w:val="22"/>
        </w:rPr>
        <w:fldChar w:fldCharType="end"/>
      </w:r>
      <w:bookmarkEnd w:id="4"/>
    </w:p>
    <w:p w14:paraId="05FAC07D" w14:textId="77777777" w:rsidR="007B522B" w:rsidRPr="001A3168" w:rsidRDefault="007B522B" w:rsidP="007B522B">
      <w:pPr>
        <w:pStyle w:val="BWBLevel1"/>
        <w:tabs>
          <w:tab w:val="clear" w:pos="720"/>
        </w:tabs>
        <w:ind w:left="0" w:firstLine="0"/>
        <w:jc w:val="left"/>
        <w:rPr>
          <w:rFonts w:ascii="OpenSans-Regular" w:hAnsi="OpenSans-Regular" w:cs="Arial"/>
          <w:b/>
          <w:color w:val="4D4D4D"/>
          <w:sz w:val="22"/>
          <w:szCs w:val="22"/>
        </w:rPr>
      </w:pPr>
      <w:r w:rsidRPr="001A3168">
        <w:rPr>
          <w:rFonts w:ascii="OpenSans-Regular" w:hAnsi="OpenSans-Regular" w:cs="Arial"/>
          <w:b/>
          <w:color w:val="4D4D4D"/>
          <w:sz w:val="22"/>
          <w:szCs w:val="22"/>
        </w:rPr>
        <w:t>Between</w:t>
      </w:r>
    </w:p>
    <w:p w14:paraId="7FB72E6F" w14:textId="77777777" w:rsidR="007B522B" w:rsidRPr="001A3168" w:rsidRDefault="007B522B" w:rsidP="007B522B">
      <w:pPr>
        <w:pStyle w:val="BWBLevel8"/>
        <w:numPr>
          <w:ilvl w:val="7"/>
          <w:numId w:val="1"/>
        </w:numPr>
        <w:rPr>
          <w:rFonts w:ascii="OpenSans-Regular" w:hAnsi="OpenSans-Regular" w:cs="Arial"/>
          <w:color w:val="4D4D4D"/>
          <w:sz w:val="22"/>
          <w:szCs w:val="22"/>
        </w:rPr>
      </w:pPr>
      <w:r w:rsidRPr="001A3168">
        <w:rPr>
          <w:rFonts w:ascii="OpenSans-Regular" w:hAnsi="OpenSans-Regular" w:cs="Arial"/>
          <w:b/>
          <w:color w:val="4D4D4D"/>
          <w:sz w:val="22"/>
          <w:szCs w:val="22"/>
        </w:rPr>
        <w:t>MarinTrust Limited</w:t>
      </w:r>
      <w:r w:rsidRPr="001A3168">
        <w:rPr>
          <w:rFonts w:ascii="OpenSans-Regular" w:hAnsi="OpenSans-Regular" w:cs="Arial"/>
          <w:color w:val="4D4D4D"/>
          <w:sz w:val="22"/>
          <w:szCs w:val="22"/>
        </w:rPr>
        <w:t xml:space="preserve"> a limited company incorporated and registered in England and Wales (company number 09357209</w:t>
      </w:r>
      <w:proofErr w:type="gramStart"/>
      <w:r w:rsidRPr="001A3168">
        <w:rPr>
          <w:rFonts w:ascii="OpenSans-Regular" w:hAnsi="OpenSans-Regular" w:cs="Arial"/>
          <w:color w:val="4D4D4D"/>
          <w:sz w:val="22"/>
          <w:szCs w:val="22"/>
        </w:rPr>
        <w:t>)  whose</w:t>
      </w:r>
      <w:proofErr w:type="gramEnd"/>
      <w:r w:rsidRPr="001A3168">
        <w:rPr>
          <w:rFonts w:ascii="OpenSans-Regular" w:hAnsi="OpenSans-Regular" w:cs="Arial"/>
          <w:color w:val="4D4D4D"/>
          <w:sz w:val="22"/>
          <w:szCs w:val="22"/>
        </w:rPr>
        <w:t xml:space="preserve"> registered office is at Unit C Printworks, 22 Amelia Street, London SE17 3BZ (‘</w:t>
      </w:r>
      <w:r w:rsidRPr="001A3168">
        <w:rPr>
          <w:rFonts w:ascii="OpenSans-Regular" w:hAnsi="OpenSans-Regular" w:cs="Arial"/>
          <w:b/>
          <w:color w:val="4D4D4D"/>
          <w:sz w:val="22"/>
          <w:szCs w:val="22"/>
        </w:rPr>
        <w:t>MarinTrust</w:t>
      </w:r>
      <w:r w:rsidRPr="001A3168">
        <w:rPr>
          <w:rFonts w:ascii="OpenSans-Regular" w:hAnsi="OpenSans-Regular" w:cs="Arial"/>
          <w:color w:val="4D4D4D"/>
          <w:sz w:val="22"/>
          <w:szCs w:val="22"/>
        </w:rPr>
        <w:t>’); and</w:t>
      </w:r>
    </w:p>
    <w:p w14:paraId="317D4CEA" w14:textId="07145D61" w:rsidR="007B522B" w:rsidRPr="001A3168" w:rsidRDefault="005939AD" w:rsidP="007B522B">
      <w:pPr>
        <w:pStyle w:val="BWBLevel8"/>
        <w:numPr>
          <w:ilvl w:val="7"/>
          <w:numId w:val="1"/>
        </w:numPr>
        <w:rPr>
          <w:rFonts w:ascii="OpenSans-Regular" w:hAnsi="OpenSans-Regular" w:cs="Arial"/>
          <w:color w:val="4D4D4D"/>
          <w:sz w:val="22"/>
          <w:szCs w:val="22"/>
        </w:rPr>
      </w:pPr>
      <w:r w:rsidRPr="00AC1919">
        <w:rPr>
          <w:rFonts w:ascii="OpenSans-Regular" w:hAnsi="OpenSans-Regular" w:cs="Arial"/>
          <w:i/>
          <w:iCs/>
          <w:color w:val="4D4D4D"/>
          <w:sz w:val="22"/>
          <w:szCs w:val="22"/>
        </w:rPr>
        <w:fldChar w:fldCharType="begin">
          <w:ffData>
            <w:name w:val="Text7"/>
            <w:enabled/>
            <w:calcOnExit w:val="0"/>
            <w:textInput>
              <w:default w:val="Insert name of FIP Coordinator organisation"/>
            </w:textInput>
          </w:ffData>
        </w:fldChar>
      </w:r>
      <w:bookmarkStart w:id="5" w:name="Text7"/>
      <w:r w:rsidRPr="00AC1919">
        <w:rPr>
          <w:rFonts w:ascii="OpenSans-Regular" w:hAnsi="OpenSans-Regular" w:cs="Arial"/>
          <w:i/>
          <w:iCs/>
          <w:color w:val="4D4D4D"/>
          <w:sz w:val="22"/>
          <w:szCs w:val="22"/>
        </w:rPr>
        <w:instrText xml:space="preserve"> FORMTEXT </w:instrText>
      </w:r>
      <w:r w:rsidRPr="00AC1919">
        <w:rPr>
          <w:rFonts w:ascii="OpenSans-Regular" w:hAnsi="OpenSans-Regular" w:cs="Arial"/>
          <w:i/>
          <w:iCs/>
          <w:color w:val="4D4D4D"/>
          <w:sz w:val="22"/>
          <w:szCs w:val="22"/>
        </w:rPr>
      </w:r>
      <w:r w:rsidRPr="00AC1919">
        <w:rPr>
          <w:rFonts w:ascii="OpenSans-Regular" w:hAnsi="OpenSans-Regular" w:cs="Arial"/>
          <w:i/>
          <w:iCs/>
          <w:color w:val="4D4D4D"/>
          <w:sz w:val="22"/>
          <w:szCs w:val="22"/>
        </w:rPr>
        <w:fldChar w:fldCharType="separate"/>
      </w:r>
      <w:r w:rsidRPr="00AC1919">
        <w:rPr>
          <w:rFonts w:ascii="OpenSans-Regular" w:hAnsi="OpenSans-Regular" w:cs="Arial"/>
          <w:i/>
          <w:iCs/>
          <w:noProof/>
          <w:color w:val="4D4D4D"/>
          <w:sz w:val="22"/>
          <w:szCs w:val="22"/>
        </w:rPr>
        <w:t>Insert name of FIP Coordinator organisation</w:t>
      </w:r>
      <w:r w:rsidRPr="00AC1919">
        <w:rPr>
          <w:rFonts w:ascii="OpenSans-Regular" w:hAnsi="OpenSans-Regular" w:cs="Arial"/>
          <w:i/>
          <w:iCs/>
          <w:color w:val="4D4D4D"/>
          <w:sz w:val="22"/>
          <w:szCs w:val="22"/>
        </w:rPr>
        <w:fldChar w:fldCharType="end"/>
      </w:r>
      <w:bookmarkEnd w:id="5"/>
      <w:r w:rsidR="007B522B" w:rsidRPr="00AC1919">
        <w:rPr>
          <w:rFonts w:ascii="OpenSans-Regular" w:hAnsi="OpenSans-Regular" w:cs="Arial"/>
          <w:color w:val="4D4D4D"/>
          <w:sz w:val="22"/>
          <w:szCs w:val="22"/>
        </w:rPr>
        <w:t>,</w:t>
      </w:r>
      <w:r w:rsidR="007B522B" w:rsidRPr="00AC1919">
        <w:rPr>
          <w:rFonts w:ascii="OpenSans-Regular" w:hAnsi="OpenSans-Regular" w:cs="Arial"/>
          <w:b/>
          <w:color w:val="4D4D4D"/>
          <w:sz w:val="22"/>
          <w:szCs w:val="22"/>
        </w:rPr>
        <w:t xml:space="preserve"> </w:t>
      </w:r>
      <w:r w:rsidR="007B522B" w:rsidRPr="00AC1919">
        <w:rPr>
          <w:rFonts w:ascii="OpenSans-Regular" w:hAnsi="OpenSans-Regular" w:cs="Arial"/>
          <w:color w:val="4D4D4D"/>
          <w:sz w:val="22"/>
          <w:szCs w:val="22"/>
        </w:rPr>
        <w:t xml:space="preserve">a </w:t>
      </w:r>
      <w:r w:rsidRPr="00AC1919">
        <w:rPr>
          <w:rFonts w:ascii="OpenSans-Regular" w:hAnsi="OpenSans-Regular" w:cs="Arial"/>
          <w:i/>
          <w:color w:val="4D4D4D"/>
          <w:sz w:val="22"/>
          <w:szCs w:val="22"/>
        </w:rPr>
        <w:fldChar w:fldCharType="begin">
          <w:ffData>
            <w:name w:val="Text8"/>
            <w:enabled/>
            <w:calcOnExit w:val="0"/>
            <w:textInput>
              <w:default w:val="insert entity type e.g. company limited by guarantee / shares"/>
            </w:textInput>
          </w:ffData>
        </w:fldChar>
      </w:r>
      <w:bookmarkStart w:id="6" w:name="Text8"/>
      <w:r w:rsidRPr="00AC1919">
        <w:rPr>
          <w:rFonts w:ascii="OpenSans-Regular" w:hAnsi="OpenSans-Regular" w:cs="Arial"/>
          <w:i/>
          <w:color w:val="4D4D4D"/>
          <w:sz w:val="22"/>
          <w:szCs w:val="22"/>
        </w:rPr>
        <w:instrText xml:space="preserve"> FORMTEXT </w:instrText>
      </w:r>
      <w:r w:rsidRPr="00AC1919">
        <w:rPr>
          <w:rFonts w:ascii="OpenSans-Regular" w:hAnsi="OpenSans-Regular" w:cs="Arial"/>
          <w:i/>
          <w:color w:val="4D4D4D"/>
          <w:sz w:val="22"/>
          <w:szCs w:val="22"/>
        </w:rPr>
      </w:r>
      <w:r w:rsidRPr="00AC1919">
        <w:rPr>
          <w:rFonts w:ascii="OpenSans-Regular" w:hAnsi="OpenSans-Regular" w:cs="Arial"/>
          <w:i/>
          <w:color w:val="4D4D4D"/>
          <w:sz w:val="22"/>
          <w:szCs w:val="22"/>
        </w:rPr>
        <w:fldChar w:fldCharType="separate"/>
      </w:r>
      <w:r w:rsidRPr="00AC1919">
        <w:rPr>
          <w:rFonts w:ascii="OpenSans-Regular" w:hAnsi="OpenSans-Regular" w:cs="Arial"/>
          <w:i/>
          <w:noProof/>
          <w:color w:val="4D4D4D"/>
          <w:sz w:val="22"/>
          <w:szCs w:val="22"/>
        </w:rPr>
        <w:t>insert entity type e.g. company limited by guarantee / shares</w:t>
      </w:r>
      <w:r w:rsidRPr="00AC1919">
        <w:rPr>
          <w:rFonts w:ascii="OpenSans-Regular" w:hAnsi="OpenSans-Regular" w:cs="Arial"/>
          <w:i/>
          <w:color w:val="4D4D4D"/>
          <w:sz w:val="22"/>
          <w:szCs w:val="22"/>
        </w:rPr>
        <w:fldChar w:fldCharType="end"/>
      </w:r>
      <w:bookmarkEnd w:id="6"/>
      <w:r w:rsidR="007B522B" w:rsidRPr="001A3168">
        <w:rPr>
          <w:rFonts w:ascii="OpenSans-Regular" w:hAnsi="OpenSans-Regular" w:cs="Arial"/>
          <w:color w:val="4D4D4D"/>
          <w:sz w:val="22"/>
          <w:szCs w:val="22"/>
        </w:rPr>
        <w:t xml:space="preserve"> whose registered office is at </w:t>
      </w:r>
      <w:r w:rsidR="00F878FA" w:rsidRPr="00F878FA">
        <w:rPr>
          <w:rFonts w:ascii="OpenSans-Regular" w:hAnsi="OpenSans-Regular" w:cs="Arial"/>
          <w:i/>
          <w:iCs/>
          <w:color w:val="4D4D4D"/>
          <w:sz w:val="22"/>
          <w:szCs w:val="22"/>
        </w:rPr>
        <w:fldChar w:fldCharType="begin">
          <w:ffData>
            <w:name w:val="Text9"/>
            <w:enabled/>
            <w:calcOnExit w:val="0"/>
            <w:textInput>
              <w:default w:val="insert address"/>
            </w:textInput>
          </w:ffData>
        </w:fldChar>
      </w:r>
      <w:bookmarkStart w:id="7" w:name="Text9"/>
      <w:r w:rsidR="00F878FA" w:rsidRPr="00F878FA">
        <w:rPr>
          <w:rFonts w:ascii="OpenSans-Regular" w:hAnsi="OpenSans-Regular" w:cs="Arial"/>
          <w:i/>
          <w:iCs/>
          <w:color w:val="4D4D4D"/>
          <w:sz w:val="22"/>
          <w:szCs w:val="22"/>
        </w:rPr>
        <w:instrText xml:space="preserve"> FORMTEXT </w:instrText>
      </w:r>
      <w:r w:rsidR="00F878FA" w:rsidRPr="00F878FA">
        <w:rPr>
          <w:rFonts w:ascii="OpenSans-Regular" w:hAnsi="OpenSans-Regular" w:cs="Arial"/>
          <w:i/>
          <w:iCs/>
          <w:color w:val="4D4D4D"/>
          <w:sz w:val="22"/>
          <w:szCs w:val="22"/>
        </w:rPr>
      </w:r>
      <w:r w:rsidR="00F878FA" w:rsidRPr="00F878FA">
        <w:rPr>
          <w:rFonts w:ascii="OpenSans-Regular" w:hAnsi="OpenSans-Regular" w:cs="Arial"/>
          <w:i/>
          <w:iCs/>
          <w:color w:val="4D4D4D"/>
          <w:sz w:val="22"/>
          <w:szCs w:val="22"/>
        </w:rPr>
        <w:fldChar w:fldCharType="separate"/>
      </w:r>
      <w:r w:rsidR="00F878FA" w:rsidRPr="00F878FA">
        <w:rPr>
          <w:rFonts w:ascii="OpenSans-Regular" w:hAnsi="OpenSans-Regular" w:cs="Arial"/>
          <w:i/>
          <w:iCs/>
          <w:noProof/>
          <w:color w:val="4D4D4D"/>
          <w:sz w:val="22"/>
          <w:szCs w:val="22"/>
        </w:rPr>
        <w:t>insert address</w:t>
      </w:r>
      <w:r w:rsidR="00F878FA" w:rsidRPr="00F878FA">
        <w:rPr>
          <w:rFonts w:ascii="OpenSans-Regular" w:hAnsi="OpenSans-Regular" w:cs="Arial"/>
          <w:i/>
          <w:iCs/>
          <w:color w:val="4D4D4D"/>
          <w:sz w:val="22"/>
          <w:szCs w:val="22"/>
        </w:rPr>
        <w:fldChar w:fldCharType="end"/>
      </w:r>
      <w:bookmarkEnd w:id="7"/>
      <w:r w:rsidR="007B522B" w:rsidRPr="001A3168">
        <w:rPr>
          <w:rFonts w:ascii="OpenSans-Regular" w:hAnsi="OpenSans-Regular" w:cs="Arial"/>
          <w:color w:val="4D4D4D"/>
          <w:sz w:val="22"/>
          <w:szCs w:val="22"/>
        </w:rPr>
        <w:t xml:space="preserve"> (registered company number </w:t>
      </w:r>
      <w:r w:rsidR="00AC1919">
        <w:rPr>
          <w:rFonts w:ascii="OpenSans-Regular" w:hAnsi="OpenSans-Regular" w:cs="Arial"/>
          <w:color w:val="4D4D4D"/>
          <w:sz w:val="22"/>
          <w:szCs w:val="22"/>
        </w:rPr>
        <w:fldChar w:fldCharType="begin">
          <w:ffData>
            <w:name w:val="Text10"/>
            <w:enabled/>
            <w:calcOnExit w:val="0"/>
            <w:textInput>
              <w:default w:val="instert number"/>
            </w:textInput>
          </w:ffData>
        </w:fldChar>
      </w:r>
      <w:bookmarkStart w:id="8" w:name="Text10"/>
      <w:r w:rsidR="00AC1919">
        <w:rPr>
          <w:rFonts w:ascii="OpenSans-Regular" w:hAnsi="OpenSans-Regular" w:cs="Arial"/>
          <w:color w:val="4D4D4D"/>
          <w:sz w:val="22"/>
          <w:szCs w:val="22"/>
        </w:rPr>
        <w:instrText xml:space="preserve"> FORMTEXT </w:instrText>
      </w:r>
      <w:r w:rsidR="00AC1919">
        <w:rPr>
          <w:rFonts w:ascii="OpenSans-Regular" w:hAnsi="OpenSans-Regular" w:cs="Arial"/>
          <w:color w:val="4D4D4D"/>
          <w:sz w:val="22"/>
          <w:szCs w:val="22"/>
        </w:rPr>
      </w:r>
      <w:r w:rsidR="00AC1919">
        <w:rPr>
          <w:rFonts w:ascii="OpenSans-Regular" w:hAnsi="OpenSans-Regular" w:cs="Arial"/>
          <w:color w:val="4D4D4D"/>
          <w:sz w:val="22"/>
          <w:szCs w:val="22"/>
        </w:rPr>
        <w:fldChar w:fldCharType="separate"/>
      </w:r>
      <w:r w:rsidR="00AC1919">
        <w:rPr>
          <w:rFonts w:ascii="OpenSans-Regular" w:hAnsi="OpenSans-Regular" w:cs="Arial"/>
          <w:noProof/>
          <w:color w:val="4D4D4D"/>
          <w:sz w:val="22"/>
          <w:szCs w:val="22"/>
        </w:rPr>
        <w:t>instert number</w:t>
      </w:r>
      <w:r w:rsidR="00AC1919">
        <w:rPr>
          <w:rFonts w:ascii="OpenSans-Regular" w:hAnsi="OpenSans-Regular" w:cs="Arial"/>
          <w:color w:val="4D4D4D"/>
          <w:sz w:val="22"/>
          <w:szCs w:val="22"/>
        </w:rPr>
        <w:fldChar w:fldCharType="end"/>
      </w:r>
      <w:bookmarkEnd w:id="8"/>
      <w:r w:rsidR="007B522B" w:rsidRPr="001A3168">
        <w:rPr>
          <w:rFonts w:ascii="OpenSans-Regular" w:hAnsi="OpenSans-Regular" w:cs="Arial"/>
          <w:color w:val="4D4D4D"/>
          <w:sz w:val="22"/>
          <w:szCs w:val="22"/>
        </w:rPr>
        <w:t xml:space="preserve"> (‘the User’).</w:t>
      </w:r>
    </w:p>
    <w:p w14:paraId="2EFC78C3" w14:textId="77777777" w:rsidR="007B522B" w:rsidRPr="001A3168" w:rsidRDefault="007B522B" w:rsidP="007B522B">
      <w:pPr>
        <w:pStyle w:val="BWBLevel1"/>
        <w:tabs>
          <w:tab w:val="clear" w:pos="720"/>
        </w:tabs>
        <w:ind w:left="0" w:firstLine="0"/>
        <w:rPr>
          <w:rFonts w:ascii="OpenSans-Regular" w:hAnsi="OpenSans-Regular" w:cs="Arial"/>
          <w:b/>
          <w:color w:val="4D4D4D"/>
          <w:sz w:val="22"/>
          <w:szCs w:val="22"/>
        </w:rPr>
      </w:pPr>
      <w:r w:rsidRPr="001A3168">
        <w:rPr>
          <w:rFonts w:ascii="OpenSans-Regular" w:hAnsi="OpenSans-Regular" w:cs="Arial"/>
          <w:b/>
          <w:color w:val="4D4D4D"/>
          <w:sz w:val="22"/>
          <w:szCs w:val="22"/>
        </w:rPr>
        <w:t>Background</w:t>
      </w:r>
    </w:p>
    <w:p w14:paraId="26B19CD2" w14:textId="679D1B6B" w:rsidR="00B31CC2" w:rsidRPr="001A3168" w:rsidRDefault="007B522B" w:rsidP="00B31CC2">
      <w:pPr>
        <w:pStyle w:val="BWBLevel8"/>
        <w:numPr>
          <w:ilvl w:val="7"/>
          <w:numId w:val="25"/>
        </w:numPr>
        <w:spacing w:after="240"/>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has successfully </w:t>
      </w:r>
      <w:r w:rsidR="00EF6A98" w:rsidRPr="001A3168">
        <w:rPr>
          <w:rFonts w:ascii="OpenSans-Regular" w:hAnsi="OpenSans-Regular" w:cs="Arial"/>
          <w:color w:val="4D4D4D"/>
          <w:sz w:val="22"/>
          <w:szCs w:val="22"/>
        </w:rPr>
        <w:t>be</w:t>
      </w:r>
      <w:r w:rsidR="001A135D" w:rsidRPr="001A3168">
        <w:rPr>
          <w:rFonts w:ascii="OpenSans-Regular" w:hAnsi="OpenSans-Regular" w:cs="Arial"/>
          <w:color w:val="4D4D4D"/>
          <w:sz w:val="22"/>
          <w:szCs w:val="22"/>
        </w:rPr>
        <w:t>en</w:t>
      </w:r>
      <w:r w:rsidR="00EF6A98" w:rsidRPr="001A3168">
        <w:rPr>
          <w:rFonts w:ascii="OpenSans-Regular" w:hAnsi="OpenSans-Regular" w:cs="Arial"/>
          <w:color w:val="4D4D4D"/>
          <w:sz w:val="22"/>
          <w:szCs w:val="22"/>
        </w:rPr>
        <w:t xml:space="preserve"> accepted onto </w:t>
      </w:r>
      <w:r w:rsidRPr="001A3168">
        <w:rPr>
          <w:rFonts w:ascii="OpenSans-Regular" w:hAnsi="OpenSans-Regular" w:cs="Arial"/>
          <w:color w:val="4D4D4D"/>
          <w:sz w:val="22"/>
          <w:szCs w:val="22"/>
        </w:rPr>
        <w:t xml:space="preserve">the </w:t>
      </w:r>
      <w:r w:rsidR="003E22D9" w:rsidRPr="001A3168">
        <w:rPr>
          <w:rFonts w:ascii="OpenSans-Regular" w:hAnsi="OpenSans-Regular" w:cs="Arial"/>
          <w:color w:val="4D4D4D"/>
          <w:sz w:val="22"/>
          <w:szCs w:val="22"/>
        </w:rPr>
        <w:t>I</w:t>
      </w:r>
      <w:r w:rsidR="00B31CC2" w:rsidRPr="001A3168">
        <w:rPr>
          <w:rFonts w:ascii="OpenSans-Regular" w:hAnsi="OpenSans-Regular" w:cs="Arial"/>
          <w:color w:val="4D4D4D"/>
          <w:sz w:val="22"/>
          <w:szCs w:val="22"/>
        </w:rPr>
        <w:t>mprover Programme</w:t>
      </w:r>
      <w:r w:rsidR="0025357E" w:rsidRPr="001A3168">
        <w:rPr>
          <w:rFonts w:ascii="OpenSans-Regular" w:hAnsi="OpenSans-Regular" w:cs="Arial"/>
          <w:color w:val="4D4D4D"/>
          <w:sz w:val="22"/>
          <w:szCs w:val="22"/>
        </w:rPr>
        <w:t>.</w:t>
      </w:r>
    </w:p>
    <w:p w14:paraId="06D9DED0" w14:textId="77777777" w:rsidR="0025357E" w:rsidRPr="001A3168" w:rsidRDefault="0025357E" w:rsidP="00B31CC2">
      <w:pPr>
        <w:pStyle w:val="BWBLevel8"/>
        <w:numPr>
          <w:ilvl w:val="7"/>
          <w:numId w:val="25"/>
        </w:numPr>
        <w:spacing w:after="240"/>
        <w:rPr>
          <w:rFonts w:ascii="OpenSans-Regular" w:hAnsi="OpenSans-Regular" w:cs="Arial"/>
          <w:color w:val="4D4D4D"/>
          <w:sz w:val="22"/>
          <w:szCs w:val="22"/>
        </w:rPr>
      </w:pPr>
      <w:r w:rsidRPr="001A3168">
        <w:rPr>
          <w:rFonts w:ascii="OpenSans-Regular" w:hAnsi="OpenSans-Regular" w:cs="Arial"/>
          <w:color w:val="4D4D4D"/>
          <w:sz w:val="22"/>
          <w:szCs w:val="22"/>
        </w:rPr>
        <w:t>This Agreement sets out the terms upon which the User can represent its acceptance under the Improver Programme.</w:t>
      </w:r>
    </w:p>
    <w:p w14:paraId="6F457FB7" w14:textId="77777777" w:rsidR="007B522B" w:rsidRPr="001A3168" w:rsidRDefault="007B522B" w:rsidP="00B31CC2">
      <w:pPr>
        <w:pStyle w:val="BWBLevel8"/>
        <w:tabs>
          <w:tab w:val="clear" w:pos="720"/>
        </w:tabs>
        <w:spacing w:after="240"/>
        <w:ind w:left="0" w:firstLine="0"/>
        <w:rPr>
          <w:rFonts w:ascii="OpenSans-Regular" w:hAnsi="OpenSans-Regular" w:cs="Arial"/>
          <w:color w:val="4D4D4D"/>
          <w:sz w:val="22"/>
          <w:szCs w:val="22"/>
        </w:rPr>
      </w:pPr>
      <w:r w:rsidRPr="001A3168">
        <w:rPr>
          <w:rFonts w:ascii="OpenSans-Regular" w:hAnsi="OpenSans-Regular" w:cs="Arial"/>
          <w:b/>
          <w:color w:val="4D4D4D"/>
          <w:sz w:val="22"/>
          <w:szCs w:val="22"/>
        </w:rPr>
        <w:t xml:space="preserve">The Parties agree as follows: </w:t>
      </w:r>
    </w:p>
    <w:p w14:paraId="58418B7C" w14:textId="77777777" w:rsidR="007B522B" w:rsidRPr="001A3168" w:rsidRDefault="007B522B" w:rsidP="007B522B">
      <w:pPr>
        <w:pStyle w:val="BWBLevel8"/>
        <w:tabs>
          <w:tab w:val="clear" w:pos="720"/>
        </w:tabs>
        <w:ind w:left="0" w:firstLine="0"/>
        <w:rPr>
          <w:rFonts w:ascii="OpenSans-Regular" w:hAnsi="OpenSans-Regular" w:cs="Arial"/>
          <w:b/>
          <w:color w:val="4D4D4D"/>
          <w:sz w:val="22"/>
          <w:szCs w:val="22"/>
        </w:rPr>
      </w:pPr>
    </w:p>
    <w:p w14:paraId="65910590" w14:textId="77777777" w:rsidR="007B522B" w:rsidRPr="001A3168" w:rsidRDefault="007B522B" w:rsidP="007B522B">
      <w:pPr>
        <w:pStyle w:val="BWBLevel1"/>
        <w:numPr>
          <w:ilvl w:val="0"/>
          <w:numId w:val="18"/>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6237"/>
      </w:tblGrid>
      <w:tr w:rsidR="00D54102" w:rsidRPr="001A3168" w14:paraId="04BF7A99" w14:textId="77777777" w:rsidTr="00D512A7">
        <w:tc>
          <w:tcPr>
            <w:tcW w:w="817" w:type="dxa"/>
            <w:shd w:val="clear" w:color="auto" w:fill="auto"/>
          </w:tcPr>
          <w:p w14:paraId="078F4646" w14:textId="77777777" w:rsidR="000C4938" w:rsidRPr="001A3168" w:rsidRDefault="000C4938" w:rsidP="00D512A7">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1E87A08E" w14:textId="77777777" w:rsidR="000C4938" w:rsidRPr="001A3168" w:rsidRDefault="000C4938" w:rsidP="00D512A7">
            <w:pPr>
              <w:pStyle w:val="BWBLevel1"/>
              <w:rPr>
                <w:rFonts w:ascii="OpenSans-Regular" w:hAnsi="OpenSans-Regular" w:cs="Arial"/>
                <w:color w:val="4D4D4D"/>
                <w:sz w:val="22"/>
                <w:szCs w:val="22"/>
              </w:rPr>
            </w:pPr>
            <w:r w:rsidRPr="001A3168">
              <w:rPr>
                <w:rFonts w:ascii="OpenSans-Regular" w:hAnsi="OpenSans-Regular" w:cs="Arial"/>
                <w:color w:val="4D4D4D"/>
                <w:sz w:val="22"/>
                <w:szCs w:val="22"/>
              </w:rPr>
              <w:t>“Accepted Sites”</w:t>
            </w:r>
          </w:p>
        </w:tc>
        <w:tc>
          <w:tcPr>
            <w:tcW w:w="6237" w:type="dxa"/>
            <w:shd w:val="clear" w:color="auto" w:fill="auto"/>
          </w:tcPr>
          <w:p w14:paraId="5427391B" w14:textId="77777777" w:rsidR="000C4938" w:rsidRPr="001A3168" w:rsidRDefault="000C4938" w:rsidP="00754986">
            <w:pPr>
              <w:jc w:val="both"/>
              <w:rPr>
                <w:rFonts w:ascii="OpenSans-Regular" w:hAnsi="OpenSans-Regular" w:cs="Arial"/>
                <w:color w:val="4D4D4D"/>
                <w:sz w:val="22"/>
                <w:szCs w:val="22"/>
              </w:rPr>
            </w:pPr>
            <w:r w:rsidRPr="001A3168">
              <w:rPr>
                <w:rFonts w:ascii="OpenSans-Regular" w:hAnsi="OpenSans-Regular" w:cs="Arial"/>
                <w:color w:val="4D4D4D"/>
                <w:sz w:val="22"/>
                <w:szCs w:val="22"/>
              </w:rPr>
              <w:t>Means the User’s sites that are accepted under the Improver Programme and which are listed at Schedule</w:t>
            </w:r>
            <w:r w:rsidR="00754986" w:rsidRPr="001A3168">
              <w:rPr>
                <w:rFonts w:ascii="OpenSans-Regular" w:hAnsi="OpenSans-Regular" w:cs="Arial"/>
                <w:color w:val="4D4D4D"/>
                <w:sz w:val="22"/>
                <w:szCs w:val="22"/>
              </w:rPr>
              <w:t xml:space="preserve"> </w:t>
            </w:r>
            <w:proofErr w:type="gramStart"/>
            <w:r w:rsidR="00754986" w:rsidRPr="001A3168">
              <w:rPr>
                <w:rFonts w:ascii="OpenSans-Regular" w:hAnsi="OpenSans-Regular" w:cs="Arial"/>
                <w:color w:val="4D4D4D"/>
                <w:sz w:val="22"/>
                <w:szCs w:val="22"/>
              </w:rPr>
              <w:t>2;</w:t>
            </w:r>
            <w:proofErr w:type="gramEnd"/>
          </w:p>
          <w:p w14:paraId="7FC6B29F" w14:textId="77777777" w:rsidR="00754986" w:rsidRPr="001A3168" w:rsidRDefault="00754986" w:rsidP="00754986">
            <w:pPr>
              <w:jc w:val="both"/>
              <w:rPr>
                <w:rFonts w:ascii="OpenSans-Regular" w:hAnsi="OpenSans-Regular" w:cs="Arial"/>
                <w:color w:val="4D4D4D"/>
                <w:sz w:val="22"/>
                <w:szCs w:val="22"/>
              </w:rPr>
            </w:pPr>
          </w:p>
        </w:tc>
      </w:tr>
      <w:tr w:rsidR="00D54102" w:rsidRPr="001A3168" w14:paraId="4B0B4B27" w14:textId="77777777" w:rsidTr="00D512A7">
        <w:tc>
          <w:tcPr>
            <w:tcW w:w="817" w:type="dxa"/>
            <w:shd w:val="clear" w:color="auto" w:fill="auto"/>
          </w:tcPr>
          <w:p w14:paraId="40CEE45F"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5C1BF178" w14:textId="77777777" w:rsidR="007B522B" w:rsidRPr="001A3168" w:rsidRDefault="007B522B" w:rsidP="00D512A7">
            <w:pPr>
              <w:rPr>
                <w:rFonts w:ascii="OpenSans-Regular" w:hAnsi="OpenSans-Regular" w:cs="Arial"/>
                <w:color w:val="4D4D4D"/>
                <w:sz w:val="22"/>
                <w:szCs w:val="22"/>
              </w:rPr>
            </w:pPr>
            <w:r w:rsidRPr="001A3168">
              <w:rPr>
                <w:rFonts w:ascii="OpenSans-Regular" w:hAnsi="OpenSans-Regular" w:cs="Arial"/>
                <w:color w:val="4D4D4D"/>
                <w:sz w:val="22"/>
                <w:szCs w:val="22"/>
              </w:rPr>
              <w:t>‘Agreement Date’</w:t>
            </w:r>
          </w:p>
        </w:tc>
        <w:tc>
          <w:tcPr>
            <w:tcW w:w="6237" w:type="dxa"/>
            <w:shd w:val="clear" w:color="auto" w:fill="auto"/>
          </w:tcPr>
          <w:p w14:paraId="370B6415" w14:textId="77777777" w:rsidR="007B522B" w:rsidRPr="001A3168" w:rsidRDefault="007B522B" w:rsidP="00D512A7">
            <w:pPr>
              <w:rPr>
                <w:rFonts w:ascii="OpenSans-Regular" w:hAnsi="OpenSans-Regular" w:cs="Arial"/>
                <w:color w:val="4D4D4D"/>
                <w:sz w:val="22"/>
                <w:szCs w:val="22"/>
              </w:rPr>
            </w:pPr>
            <w:r w:rsidRPr="001A3168">
              <w:rPr>
                <w:rFonts w:ascii="OpenSans-Regular" w:hAnsi="OpenSans-Regular" w:cs="Arial"/>
                <w:color w:val="4D4D4D"/>
                <w:sz w:val="22"/>
                <w:szCs w:val="22"/>
              </w:rPr>
              <w:t>The date of this Agreement appearing in its heading, or otherwise the date of signature;</w:t>
            </w:r>
          </w:p>
        </w:tc>
      </w:tr>
      <w:tr w:rsidR="000C4938" w:rsidRPr="001A3168" w14:paraId="1EBC5A73" w14:textId="77777777" w:rsidTr="00D512A7">
        <w:tc>
          <w:tcPr>
            <w:tcW w:w="817" w:type="dxa"/>
            <w:shd w:val="clear" w:color="auto" w:fill="auto"/>
          </w:tcPr>
          <w:p w14:paraId="0B4EE2A0" w14:textId="77777777" w:rsidR="000C4938" w:rsidRPr="001A3168" w:rsidRDefault="000C4938" w:rsidP="00D512A7">
            <w:pPr>
              <w:pStyle w:val="BWBLevel2"/>
              <w:numPr>
                <w:ilvl w:val="1"/>
                <w:numId w:val="1"/>
              </w:numPr>
              <w:tabs>
                <w:tab w:val="clear" w:pos="1287"/>
                <w:tab w:val="num" w:pos="900"/>
                <w:tab w:val="num" w:pos="1288"/>
              </w:tabs>
              <w:ind w:left="900"/>
              <w:rPr>
                <w:rFonts w:ascii="OpenSans-Regular" w:hAnsi="OpenSans-Regular" w:cs="Arial"/>
                <w:sz w:val="22"/>
                <w:szCs w:val="22"/>
              </w:rPr>
            </w:pPr>
          </w:p>
        </w:tc>
        <w:tc>
          <w:tcPr>
            <w:tcW w:w="1701" w:type="dxa"/>
            <w:shd w:val="clear" w:color="auto" w:fill="auto"/>
          </w:tcPr>
          <w:p w14:paraId="6C58C43A" w14:textId="77777777" w:rsidR="000C4938" w:rsidRPr="001A3168" w:rsidRDefault="000C4938" w:rsidP="00D512A7">
            <w:pPr>
              <w:pStyle w:val="BWBLevel1"/>
              <w:tabs>
                <w:tab w:val="clear" w:pos="720"/>
              </w:tabs>
              <w:ind w:left="0" w:firstLine="0"/>
              <w:rPr>
                <w:rFonts w:ascii="OpenSans-Regular" w:hAnsi="OpenSans-Regular" w:cs="Arial"/>
                <w:sz w:val="22"/>
                <w:szCs w:val="22"/>
              </w:rPr>
            </w:pPr>
            <w:r w:rsidRPr="001A3168">
              <w:rPr>
                <w:rFonts w:ascii="OpenSans-Regular" w:hAnsi="OpenSans-Regular" w:cs="Arial"/>
                <w:color w:val="4D4D4D"/>
                <w:sz w:val="22"/>
                <w:szCs w:val="22"/>
              </w:rPr>
              <w:t>‘Application Mechanism’</w:t>
            </w:r>
          </w:p>
        </w:tc>
        <w:tc>
          <w:tcPr>
            <w:tcW w:w="6237" w:type="dxa"/>
            <w:shd w:val="clear" w:color="auto" w:fill="auto"/>
          </w:tcPr>
          <w:p w14:paraId="246CD670" w14:textId="08193F4B" w:rsidR="000C4938" w:rsidRPr="001A3168" w:rsidRDefault="000C4938" w:rsidP="00D512A7">
            <w:pPr>
              <w:jc w:val="both"/>
              <w:rPr>
                <w:rFonts w:ascii="OpenSans-Regular" w:hAnsi="OpenSans-Regular" w:cs="Arial"/>
                <w:sz w:val="22"/>
                <w:szCs w:val="22"/>
              </w:rPr>
            </w:pPr>
            <w:r w:rsidRPr="001A3168">
              <w:rPr>
                <w:rFonts w:ascii="OpenSans-Regular" w:hAnsi="OpenSans-Regular" w:cs="Arial"/>
                <w:sz w:val="22"/>
                <w:szCs w:val="22"/>
              </w:rPr>
              <w:t>The criteria by which MarinTrust (using the services of the Certification Bodies) assess compliance with the Improver Programme, as outlined</w:t>
            </w:r>
            <w:r w:rsidR="00553BB6">
              <w:rPr>
                <w:rFonts w:ascii="OpenSans-Regular" w:hAnsi="OpenSans-Regular" w:cs="Arial"/>
                <w:sz w:val="22"/>
                <w:szCs w:val="22"/>
              </w:rPr>
              <w:t xml:space="preserve"> in the current application mechanism found</w:t>
            </w:r>
            <w:r w:rsidRPr="001A3168">
              <w:rPr>
                <w:rFonts w:ascii="OpenSans-Regular" w:hAnsi="OpenSans-Regular" w:cs="Arial"/>
                <w:sz w:val="22"/>
                <w:szCs w:val="22"/>
              </w:rPr>
              <w:t xml:space="preserve"> at:</w:t>
            </w:r>
          </w:p>
          <w:p w14:paraId="7E6B59C8" w14:textId="77777777" w:rsidR="000C4938" w:rsidRPr="001A3168" w:rsidRDefault="000C4938" w:rsidP="00D512A7">
            <w:pPr>
              <w:jc w:val="both"/>
              <w:rPr>
                <w:rFonts w:ascii="OpenSans-Regular" w:hAnsi="OpenSans-Regular" w:cs="Arial"/>
                <w:sz w:val="22"/>
                <w:szCs w:val="22"/>
              </w:rPr>
            </w:pPr>
          </w:p>
          <w:p w14:paraId="7760385A" w14:textId="180AFDA9" w:rsidR="000C4938" w:rsidRPr="001A3168" w:rsidRDefault="00000000" w:rsidP="00D512A7">
            <w:pPr>
              <w:numPr>
                <w:ilvl w:val="0"/>
                <w:numId w:val="31"/>
              </w:numPr>
              <w:jc w:val="both"/>
              <w:rPr>
                <w:rFonts w:ascii="OpenSans-Regular" w:hAnsi="OpenSans-Regular" w:cs="Arial"/>
                <w:sz w:val="22"/>
                <w:szCs w:val="22"/>
              </w:rPr>
            </w:pPr>
            <w:hyperlink r:id="rId11" w:history="1">
              <w:r w:rsidR="00286089" w:rsidRPr="005E5A1D">
                <w:rPr>
                  <w:rStyle w:val="Hyperlink"/>
                  <w:rFonts w:ascii="OpenSans-Regular" w:hAnsi="OpenSans-Regular" w:cs="Arial"/>
                  <w:sz w:val="22"/>
                  <w:szCs w:val="22"/>
                </w:rPr>
                <w:t>https://www.marin-trust.com/become-improver-programme-accepted</w:t>
              </w:r>
            </w:hyperlink>
            <w:r w:rsidR="00286089">
              <w:rPr>
                <w:rFonts w:ascii="OpenSans-Regular" w:hAnsi="OpenSans-Regular" w:cs="Arial"/>
                <w:sz w:val="22"/>
                <w:szCs w:val="22"/>
              </w:rPr>
              <w:t xml:space="preserve"> </w:t>
            </w:r>
          </w:p>
          <w:p w14:paraId="415EC7B6" w14:textId="77777777" w:rsidR="000C4938" w:rsidRPr="001A3168" w:rsidRDefault="000C4938" w:rsidP="00D512A7">
            <w:pPr>
              <w:jc w:val="both"/>
              <w:rPr>
                <w:rFonts w:ascii="OpenSans-Regular" w:hAnsi="OpenSans-Regular" w:cs="Arial"/>
                <w:i/>
                <w:sz w:val="22"/>
                <w:szCs w:val="22"/>
              </w:rPr>
            </w:pPr>
            <w:r w:rsidRPr="001A3168">
              <w:rPr>
                <w:rFonts w:ascii="OpenSans-Regular" w:hAnsi="OpenSans-Regular" w:cs="Arial"/>
                <w:sz w:val="22"/>
                <w:szCs w:val="22"/>
              </w:rPr>
              <w:t xml:space="preserve"> </w:t>
            </w:r>
          </w:p>
          <w:p w14:paraId="6C20640F" w14:textId="77777777" w:rsidR="000C4938" w:rsidRPr="001A3168" w:rsidRDefault="000C4938" w:rsidP="00D512A7">
            <w:pPr>
              <w:jc w:val="both"/>
              <w:rPr>
                <w:rFonts w:ascii="OpenSans-Regular" w:hAnsi="OpenSans-Regular" w:cs="Arial"/>
                <w:color w:val="4D4D4D"/>
                <w:sz w:val="22"/>
                <w:szCs w:val="22"/>
              </w:rPr>
            </w:pPr>
            <w:r w:rsidRPr="001A3168">
              <w:rPr>
                <w:rFonts w:ascii="OpenSans-Regular" w:hAnsi="OpenSans-Regular" w:cs="Arial"/>
                <w:color w:val="4D4D4D"/>
                <w:sz w:val="22"/>
                <w:szCs w:val="22"/>
              </w:rPr>
              <w:t xml:space="preserve">and as may be updated by MarinTrust from time to time by giving reasonable notice in writing to the </w:t>
            </w:r>
            <w:proofErr w:type="gramStart"/>
            <w:r w:rsidRPr="001A3168">
              <w:rPr>
                <w:rFonts w:ascii="OpenSans-Regular" w:hAnsi="OpenSans-Regular" w:cs="Arial"/>
                <w:color w:val="4D4D4D"/>
                <w:sz w:val="22"/>
                <w:szCs w:val="22"/>
              </w:rPr>
              <w:t>User;</w:t>
            </w:r>
            <w:proofErr w:type="gramEnd"/>
          </w:p>
          <w:p w14:paraId="31AB9693" w14:textId="77777777" w:rsidR="000C4938" w:rsidRPr="001A3168" w:rsidRDefault="000C4938" w:rsidP="00D512A7">
            <w:pPr>
              <w:jc w:val="both"/>
              <w:rPr>
                <w:rFonts w:ascii="OpenSans-Regular" w:hAnsi="OpenSans-Regular" w:cs="Arial"/>
                <w:sz w:val="22"/>
                <w:szCs w:val="22"/>
              </w:rPr>
            </w:pPr>
          </w:p>
        </w:tc>
      </w:tr>
      <w:tr w:rsidR="00D54102" w:rsidRPr="001A3168" w14:paraId="30FA2AB3" w14:textId="77777777" w:rsidTr="00D512A7">
        <w:trPr>
          <w:trHeight w:val="435"/>
        </w:trPr>
        <w:tc>
          <w:tcPr>
            <w:tcW w:w="817" w:type="dxa"/>
            <w:shd w:val="clear" w:color="auto" w:fill="auto"/>
          </w:tcPr>
          <w:p w14:paraId="3AE6A779"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3DB3A18D"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“Certification Bodies”</w:t>
            </w:r>
          </w:p>
        </w:tc>
        <w:tc>
          <w:tcPr>
            <w:tcW w:w="6237" w:type="dxa"/>
            <w:shd w:val="clear" w:color="auto" w:fill="auto"/>
          </w:tcPr>
          <w:p w14:paraId="2F497AD6" w14:textId="060708E2" w:rsidR="007B522B" w:rsidRPr="001A3168" w:rsidRDefault="007B522B" w:rsidP="00B31CC2">
            <w:pPr>
              <w:jc w:val="both"/>
              <w:rPr>
                <w:rFonts w:ascii="OpenSans-Regular" w:hAnsi="OpenSans-Regular" w:cs="Arial"/>
                <w:color w:val="4D4D4D"/>
                <w:sz w:val="22"/>
                <w:szCs w:val="22"/>
              </w:rPr>
            </w:pPr>
            <w:r w:rsidRPr="001A3168">
              <w:rPr>
                <w:rFonts w:ascii="OpenSans-Regular" w:hAnsi="OpenSans-Regular" w:cs="Arial"/>
                <w:color w:val="4D4D4D"/>
                <w:sz w:val="22"/>
                <w:szCs w:val="22"/>
              </w:rPr>
              <w:t xml:space="preserve">The bodies appointed by MarinTrust to audit, assess and monitor compliance with the </w:t>
            </w:r>
            <w:r w:rsidR="00B31CC2"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w:t>
            </w:r>
            <w:r w:rsidR="00EF6A98" w:rsidRPr="001A3168">
              <w:rPr>
                <w:rFonts w:ascii="OpenSans-Regular" w:hAnsi="OpenSans-Regular" w:cs="Arial"/>
                <w:color w:val="4D4D4D"/>
                <w:sz w:val="22"/>
                <w:szCs w:val="22"/>
              </w:rPr>
              <w:t xml:space="preserve">Mechanism </w:t>
            </w:r>
            <w:r w:rsidRPr="001A3168">
              <w:rPr>
                <w:rFonts w:ascii="OpenSans-Regular" w:hAnsi="OpenSans-Regular" w:cs="Arial"/>
                <w:color w:val="4D4D4D"/>
                <w:sz w:val="22"/>
                <w:szCs w:val="22"/>
              </w:rPr>
              <w:t xml:space="preserve">and </w:t>
            </w:r>
            <w:r w:rsidR="00B31CC2" w:rsidRPr="001A3168">
              <w:rPr>
                <w:rFonts w:ascii="OpenSans-Regular" w:hAnsi="OpenSans-Regular" w:cs="Arial"/>
                <w:color w:val="4D4D4D"/>
                <w:sz w:val="22"/>
                <w:szCs w:val="22"/>
              </w:rPr>
              <w:t>this Agreement;</w:t>
            </w:r>
          </w:p>
        </w:tc>
      </w:tr>
      <w:tr w:rsidR="00D54102" w:rsidRPr="001A3168" w14:paraId="3A33875B" w14:textId="77777777" w:rsidTr="00D512A7">
        <w:tc>
          <w:tcPr>
            <w:tcW w:w="817" w:type="dxa"/>
            <w:shd w:val="clear" w:color="auto" w:fill="auto"/>
          </w:tcPr>
          <w:p w14:paraId="0844EF65"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57A0AB6A"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“End Date” </w:t>
            </w:r>
          </w:p>
        </w:tc>
        <w:tc>
          <w:tcPr>
            <w:tcW w:w="6237" w:type="dxa"/>
            <w:shd w:val="clear" w:color="auto" w:fill="auto"/>
          </w:tcPr>
          <w:p w14:paraId="49DCE46A" w14:textId="1DA8965C" w:rsidR="007B522B" w:rsidRPr="001A3168" w:rsidRDefault="007B522B" w:rsidP="00D11B27">
            <w:pPr>
              <w:jc w:val="both"/>
              <w:rPr>
                <w:rFonts w:ascii="OpenSans-Regular" w:hAnsi="OpenSans-Regular" w:cs="Arial"/>
                <w:i/>
                <w:color w:val="4D4D4D"/>
                <w:sz w:val="22"/>
                <w:szCs w:val="22"/>
              </w:rPr>
            </w:pPr>
            <w:r w:rsidRPr="001A3168">
              <w:rPr>
                <w:rFonts w:ascii="OpenSans-Regular" w:hAnsi="OpenSans-Regular" w:cs="Arial"/>
                <w:color w:val="4D4D4D"/>
                <w:sz w:val="22"/>
                <w:szCs w:val="22"/>
              </w:rPr>
              <w:t xml:space="preserve">The date of expiry of the MarinTrust </w:t>
            </w:r>
            <w:r w:rsidR="00D11B27" w:rsidRPr="001A3168">
              <w:rPr>
                <w:rFonts w:ascii="OpenSans-Regular" w:hAnsi="OpenSans-Regular" w:cs="Arial"/>
                <w:color w:val="4D4D4D"/>
                <w:sz w:val="22"/>
                <w:szCs w:val="22"/>
              </w:rPr>
              <w:t>IP Acceptance Document;</w:t>
            </w:r>
          </w:p>
        </w:tc>
      </w:tr>
      <w:tr w:rsidR="00D54102" w:rsidRPr="001A3168" w14:paraId="62A896A0" w14:textId="77777777" w:rsidTr="00D512A7">
        <w:tc>
          <w:tcPr>
            <w:tcW w:w="817" w:type="dxa"/>
            <w:shd w:val="clear" w:color="auto" w:fill="auto"/>
          </w:tcPr>
          <w:p w14:paraId="65DC8785"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5847F4DF" w14:textId="77777777" w:rsidR="007B522B" w:rsidRPr="001A3168" w:rsidRDefault="007B522B" w:rsidP="007B522B">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‘Fees’</w:t>
            </w:r>
          </w:p>
        </w:tc>
        <w:tc>
          <w:tcPr>
            <w:tcW w:w="6237" w:type="dxa"/>
            <w:shd w:val="clear" w:color="auto" w:fill="auto"/>
          </w:tcPr>
          <w:p w14:paraId="5B89FD01" w14:textId="77777777" w:rsidR="007B522B" w:rsidRPr="001A3168" w:rsidRDefault="007B522B" w:rsidP="00D512A7">
            <w:pPr>
              <w:jc w:val="both"/>
              <w:rPr>
                <w:rFonts w:ascii="OpenSans-Regular" w:hAnsi="OpenSans-Regular" w:cs="Arial"/>
                <w:color w:val="4D4D4D"/>
                <w:sz w:val="22"/>
                <w:szCs w:val="22"/>
              </w:rPr>
            </w:pPr>
            <w:r w:rsidRPr="001A3168">
              <w:rPr>
                <w:rFonts w:ascii="OpenSans-Regular" w:hAnsi="OpenSans-Regular" w:cs="Arial"/>
                <w:color w:val="4D4D4D"/>
                <w:sz w:val="22"/>
                <w:szCs w:val="22"/>
              </w:rPr>
              <w:t>the fees payable by the User to Mar</w:t>
            </w:r>
            <w:r w:rsidR="00853C8C" w:rsidRPr="001A3168">
              <w:rPr>
                <w:rFonts w:ascii="OpenSans-Regular" w:hAnsi="OpenSans-Regular" w:cs="Arial"/>
                <w:color w:val="4D4D4D"/>
                <w:sz w:val="22"/>
                <w:szCs w:val="22"/>
              </w:rPr>
              <w:t>inTrust as set out in Schedule 3</w:t>
            </w:r>
            <w:r w:rsidRPr="001A3168">
              <w:rPr>
                <w:rFonts w:ascii="OpenSans-Regular" w:hAnsi="OpenSans-Regular" w:cs="Arial"/>
                <w:color w:val="4D4D4D"/>
                <w:sz w:val="22"/>
                <w:szCs w:val="22"/>
              </w:rPr>
              <w:t xml:space="preserve"> and as may be amended by MarinTrust from time to </w:t>
            </w:r>
            <w:proofErr w:type="gramStart"/>
            <w:r w:rsidRPr="001A3168">
              <w:rPr>
                <w:rFonts w:ascii="OpenSans-Regular" w:hAnsi="OpenSans-Regular" w:cs="Arial"/>
                <w:color w:val="4D4D4D"/>
                <w:sz w:val="22"/>
                <w:szCs w:val="22"/>
              </w:rPr>
              <w:t>time;</w:t>
            </w:r>
            <w:proofErr w:type="gramEnd"/>
          </w:p>
          <w:p w14:paraId="57BC0214" w14:textId="77777777" w:rsidR="007B522B" w:rsidRPr="001A3168" w:rsidRDefault="007B522B" w:rsidP="00D512A7">
            <w:pPr>
              <w:jc w:val="both"/>
              <w:rPr>
                <w:rFonts w:ascii="OpenSans-Regular" w:hAnsi="OpenSans-Regular" w:cs="Arial"/>
                <w:i/>
                <w:color w:val="4D4D4D"/>
                <w:sz w:val="22"/>
                <w:szCs w:val="22"/>
              </w:rPr>
            </w:pPr>
          </w:p>
        </w:tc>
      </w:tr>
      <w:tr w:rsidR="00D54102" w:rsidRPr="001A3168" w14:paraId="2194419B" w14:textId="77777777" w:rsidTr="00D512A7">
        <w:tc>
          <w:tcPr>
            <w:tcW w:w="817" w:type="dxa"/>
            <w:shd w:val="clear" w:color="auto" w:fill="auto"/>
          </w:tcPr>
          <w:p w14:paraId="78A75E66" w14:textId="77777777" w:rsidR="000C4938" w:rsidRPr="001A3168" w:rsidRDefault="000C4938" w:rsidP="00D512A7">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47DD6CEF" w14:textId="77777777" w:rsidR="000C4938" w:rsidRPr="001A3168" w:rsidRDefault="000C4938"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‘Improver Programme”</w:t>
            </w:r>
          </w:p>
        </w:tc>
        <w:tc>
          <w:tcPr>
            <w:tcW w:w="6237" w:type="dxa"/>
            <w:shd w:val="clear" w:color="auto" w:fill="auto"/>
          </w:tcPr>
          <w:p w14:paraId="14A8ECA9" w14:textId="572E90A7" w:rsidR="000C4938" w:rsidRPr="001A3168" w:rsidRDefault="000C4938" w:rsidP="00D512A7">
            <w:pPr>
              <w:jc w:val="both"/>
              <w:rPr>
                <w:rFonts w:ascii="OpenSans-Regular" w:hAnsi="OpenSans-Regular" w:cs="Arial"/>
                <w:color w:val="4D4D4D"/>
                <w:sz w:val="22"/>
                <w:szCs w:val="22"/>
              </w:rPr>
            </w:pPr>
            <w:r w:rsidRPr="001A3168">
              <w:rPr>
                <w:rFonts w:ascii="OpenSans-Regular" w:hAnsi="OpenSans-Regular" w:cs="Arial"/>
                <w:color w:val="4D4D4D"/>
                <w:sz w:val="22"/>
                <w:szCs w:val="22"/>
              </w:rPr>
              <w:t>The MarinTrust</w:t>
            </w:r>
            <w:r w:rsidR="0025357E" w:rsidRPr="001A3168">
              <w:rPr>
                <w:rFonts w:ascii="OpenSans-Regular" w:hAnsi="OpenSans-Regular" w:cs="Arial"/>
                <w:color w:val="4D4D4D"/>
                <w:sz w:val="22"/>
                <w:szCs w:val="22"/>
              </w:rPr>
              <w:t xml:space="preserve"> Improver Programme under which Users can formally demonstrate improvements in their</w:t>
            </w:r>
            <w:r w:rsidR="00D11B27" w:rsidRPr="001A3168">
              <w:rPr>
                <w:rFonts w:ascii="OpenSans-Regular" w:hAnsi="OpenSans-Regular" w:cs="Arial"/>
                <w:color w:val="4D4D4D"/>
                <w:sz w:val="22"/>
                <w:szCs w:val="22"/>
              </w:rPr>
              <w:t xml:space="preserve"> fisheries;</w:t>
            </w:r>
            <w:r w:rsidR="0025357E" w:rsidRPr="001A3168">
              <w:rPr>
                <w:rFonts w:ascii="OpenSans-Regular" w:hAnsi="OpenSans-Regular" w:cs="Arial"/>
                <w:color w:val="4D4D4D"/>
                <w:sz w:val="22"/>
                <w:szCs w:val="22"/>
              </w:rPr>
              <w:t xml:space="preserve"> </w:t>
            </w:r>
            <w:proofErr w:type="gramStart"/>
            <w:r w:rsidR="0025357E" w:rsidRPr="001A3168">
              <w:rPr>
                <w:rFonts w:ascii="OpenSans-Regular" w:hAnsi="OpenSans-Regular" w:cs="Arial"/>
                <w:color w:val="4D4D4D"/>
                <w:sz w:val="22"/>
                <w:szCs w:val="22"/>
              </w:rPr>
              <w:t>business;</w:t>
            </w:r>
            <w:proofErr w:type="gramEnd"/>
          </w:p>
          <w:p w14:paraId="2F8BCF16" w14:textId="77777777" w:rsidR="000C4938" w:rsidRPr="001A3168" w:rsidRDefault="000C4938" w:rsidP="00D512A7">
            <w:pPr>
              <w:ind w:left="720"/>
              <w:jc w:val="both"/>
              <w:rPr>
                <w:rFonts w:ascii="OpenSans-Regular" w:hAnsi="OpenSans-Regular" w:cs="Arial"/>
                <w:color w:val="4D4D4D"/>
                <w:sz w:val="22"/>
                <w:szCs w:val="22"/>
              </w:rPr>
            </w:pPr>
          </w:p>
        </w:tc>
      </w:tr>
      <w:tr w:rsidR="00D54102" w:rsidRPr="001A3168" w14:paraId="2EDF9933" w14:textId="77777777" w:rsidTr="00D512A7">
        <w:tc>
          <w:tcPr>
            <w:tcW w:w="817" w:type="dxa"/>
            <w:shd w:val="clear" w:color="auto" w:fill="auto"/>
          </w:tcPr>
          <w:p w14:paraId="4FA59D24"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1F8A5302" w14:textId="19922AD0" w:rsidR="007B522B" w:rsidRPr="001A3168" w:rsidRDefault="007B522B" w:rsidP="00944334">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“MarinTrust </w:t>
            </w:r>
            <w:r w:rsidR="00944334" w:rsidRPr="001A3168">
              <w:rPr>
                <w:rFonts w:ascii="OpenSans-Regular" w:hAnsi="OpenSans-Regular" w:cs="Arial"/>
                <w:color w:val="4D4D4D"/>
                <w:sz w:val="22"/>
                <w:szCs w:val="22"/>
              </w:rPr>
              <w:t>Acceptance Document</w:t>
            </w:r>
            <w:r w:rsidRPr="001A3168">
              <w:rPr>
                <w:rFonts w:ascii="OpenSans-Regular" w:hAnsi="OpenSans-Regular" w:cs="Arial"/>
                <w:color w:val="4D4D4D"/>
                <w:sz w:val="22"/>
                <w:szCs w:val="22"/>
              </w:rPr>
              <w:t>”</w:t>
            </w:r>
          </w:p>
        </w:tc>
        <w:tc>
          <w:tcPr>
            <w:tcW w:w="6237" w:type="dxa"/>
            <w:shd w:val="clear" w:color="auto" w:fill="auto"/>
          </w:tcPr>
          <w:p w14:paraId="189F40E8" w14:textId="2A79B143" w:rsidR="007B522B" w:rsidRPr="001A3168" w:rsidRDefault="007B522B" w:rsidP="00D512A7">
            <w:pPr>
              <w:rPr>
                <w:rFonts w:ascii="OpenSans-Regular" w:hAnsi="OpenSans-Regular" w:cs="Arial"/>
                <w:color w:val="4D4D4D"/>
                <w:sz w:val="22"/>
                <w:szCs w:val="22"/>
              </w:rPr>
            </w:pPr>
            <w:r w:rsidRPr="001A3168">
              <w:rPr>
                <w:rFonts w:ascii="OpenSans-Regular" w:hAnsi="OpenSans-Regular" w:cs="Arial"/>
                <w:color w:val="4D4D4D"/>
                <w:sz w:val="22"/>
                <w:szCs w:val="22"/>
              </w:rPr>
              <w:t xml:space="preserve">The </w:t>
            </w:r>
            <w:r w:rsidR="00944334" w:rsidRPr="001A3168">
              <w:rPr>
                <w:rFonts w:ascii="OpenSans-Regular" w:hAnsi="OpenSans-Regular" w:cs="Arial"/>
                <w:color w:val="4D4D4D"/>
                <w:sz w:val="22"/>
                <w:szCs w:val="22"/>
              </w:rPr>
              <w:t xml:space="preserve">acceptance document </w:t>
            </w:r>
            <w:r w:rsidRPr="001A3168">
              <w:rPr>
                <w:rFonts w:ascii="OpenSans-Regular" w:hAnsi="OpenSans-Regular" w:cs="Arial"/>
                <w:color w:val="4D4D4D"/>
                <w:sz w:val="22"/>
                <w:szCs w:val="22"/>
              </w:rPr>
              <w:t xml:space="preserve">issued to the User by MarinTrust on completion of the </w:t>
            </w:r>
            <w:r w:rsidR="00B31CC2" w:rsidRPr="001A3168">
              <w:rPr>
                <w:rFonts w:ascii="OpenSans-Regular" w:hAnsi="OpenSans-Regular" w:cs="Arial"/>
                <w:color w:val="4D4D4D"/>
                <w:sz w:val="22"/>
                <w:szCs w:val="22"/>
              </w:rPr>
              <w:t xml:space="preserve">Application Mechanism </w:t>
            </w:r>
            <w:r w:rsidRPr="001A3168">
              <w:rPr>
                <w:rFonts w:ascii="OpenSans-Regular" w:hAnsi="OpenSans-Regular" w:cs="Arial"/>
                <w:color w:val="4D4D4D"/>
                <w:sz w:val="22"/>
                <w:szCs w:val="22"/>
              </w:rPr>
              <w:t xml:space="preserve">and which sets out the elements of the User’s business that are </w:t>
            </w:r>
            <w:r w:rsidR="00351B1B" w:rsidRPr="001A3168">
              <w:rPr>
                <w:rFonts w:ascii="OpenSans-Regular" w:hAnsi="OpenSans-Regular" w:cs="Arial"/>
                <w:color w:val="4D4D4D"/>
                <w:sz w:val="22"/>
                <w:szCs w:val="22"/>
              </w:rPr>
              <w:t xml:space="preserve">accepted under the Improver </w:t>
            </w:r>
            <w:r w:rsidRPr="001A3168">
              <w:rPr>
                <w:rFonts w:ascii="OpenSans-Regular" w:hAnsi="OpenSans-Regular" w:cs="Arial"/>
                <w:color w:val="4D4D4D"/>
                <w:sz w:val="22"/>
                <w:szCs w:val="22"/>
              </w:rPr>
              <w:t xml:space="preserve">Programme. </w:t>
            </w:r>
          </w:p>
          <w:p w14:paraId="3089BB34" w14:textId="77777777" w:rsidR="007B522B" w:rsidRPr="001A3168" w:rsidRDefault="007B522B" w:rsidP="00D512A7">
            <w:pPr>
              <w:rPr>
                <w:rFonts w:ascii="OpenSans-Regular" w:hAnsi="OpenSans-Regular" w:cs="Arial"/>
                <w:color w:val="4D4D4D"/>
                <w:sz w:val="22"/>
                <w:szCs w:val="22"/>
              </w:rPr>
            </w:pPr>
          </w:p>
        </w:tc>
      </w:tr>
      <w:tr w:rsidR="00D54102" w:rsidRPr="001A3168" w14:paraId="1A09914E" w14:textId="77777777" w:rsidTr="00D512A7">
        <w:tc>
          <w:tcPr>
            <w:tcW w:w="817" w:type="dxa"/>
            <w:shd w:val="clear" w:color="auto" w:fill="auto"/>
          </w:tcPr>
          <w:p w14:paraId="5305152A"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0509CBB8"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“MarinTrust Statement”</w:t>
            </w:r>
          </w:p>
        </w:tc>
        <w:tc>
          <w:tcPr>
            <w:tcW w:w="6237" w:type="dxa"/>
            <w:shd w:val="clear" w:color="auto" w:fill="auto"/>
          </w:tcPr>
          <w:p w14:paraId="63D9150D" w14:textId="77777777" w:rsidR="007B522B" w:rsidRPr="001A3168" w:rsidRDefault="007B522B" w:rsidP="00351B1B">
            <w:pPr>
              <w:jc w:val="both"/>
              <w:rPr>
                <w:rFonts w:ascii="OpenSans-Regular" w:hAnsi="OpenSans-Regular" w:cs="Arial"/>
                <w:color w:val="4D4D4D"/>
                <w:sz w:val="22"/>
                <w:szCs w:val="22"/>
              </w:rPr>
            </w:pPr>
            <w:r w:rsidRPr="001A3168">
              <w:rPr>
                <w:rFonts w:ascii="OpenSans-Regular" w:hAnsi="OpenSans-Regular" w:cs="Arial"/>
                <w:color w:val="4D4D4D"/>
                <w:sz w:val="22"/>
                <w:szCs w:val="22"/>
              </w:rPr>
              <w:t xml:space="preserve">A statement that accurately describes the User’s </w:t>
            </w:r>
            <w:r w:rsidR="00351B1B" w:rsidRPr="001A3168">
              <w:rPr>
                <w:rFonts w:ascii="OpenSans-Regular" w:hAnsi="OpenSans-Regular" w:cs="Arial"/>
                <w:color w:val="4D4D4D"/>
                <w:sz w:val="22"/>
                <w:szCs w:val="22"/>
              </w:rPr>
              <w:t>acceptance</w:t>
            </w:r>
            <w:r w:rsidRPr="001A3168">
              <w:rPr>
                <w:rFonts w:ascii="OpenSans-Regular" w:hAnsi="OpenSans-Regular" w:cs="Arial"/>
                <w:color w:val="4D4D4D"/>
                <w:sz w:val="22"/>
                <w:szCs w:val="22"/>
              </w:rPr>
              <w:t xml:space="preserve"> under the </w:t>
            </w:r>
            <w:r w:rsidR="00351B1B" w:rsidRPr="001A3168">
              <w:rPr>
                <w:rFonts w:ascii="OpenSans-Regular" w:hAnsi="OpenSans-Regular" w:cs="Arial"/>
                <w:color w:val="4D4D4D"/>
                <w:sz w:val="22"/>
                <w:szCs w:val="22"/>
              </w:rPr>
              <w:t>Im</w:t>
            </w:r>
            <w:r w:rsidR="001512BC" w:rsidRPr="001A3168">
              <w:rPr>
                <w:rFonts w:ascii="OpenSans-Regular" w:hAnsi="OpenSans-Regular" w:cs="Arial"/>
                <w:color w:val="4D4D4D"/>
                <w:sz w:val="22"/>
                <w:szCs w:val="22"/>
              </w:rPr>
              <w:t>p</w:t>
            </w:r>
            <w:r w:rsidR="00351B1B" w:rsidRPr="001A3168">
              <w:rPr>
                <w:rFonts w:ascii="OpenSans-Regular" w:hAnsi="OpenSans-Regular" w:cs="Arial"/>
                <w:color w:val="4D4D4D"/>
                <w:sz w:val="22"/>
                <w:szCs w:val="22"/>
              </w:rPr>
              <w:t>rover</w:t>
            </w:r>
            <w:r w:rsidRPr="001A3168">
              <w:rPr>
                <w:rFonts w:ascii="OpenSans-Regular" w:hAnsi="OpenSans-Regular" w:cs="Arial"/>
                <w:color w:val="4D4D4D"/>
                <w:sz w:val="22"/>
                <w:szCs w:val="22"/>
              </w:rPr>
              <w:t xml:space="preserve"> Programme, examples of which are included at Schedule </w:t>
            </w:r>
            <w:r w:rsidR="00326160" w:rsidRPr="001A3168">
              <w:rPr>
                <w:rFonts w:ascii="OpenSans-Regular" w:hAnsi="OpenSans-Regular" w:cs="Arial"/>
                <w:color w:val="4D4D4D"/>
                <w:sz w:val="22"/>
                <w:szCs w:val="22"/>
              </w:rPr>
              <w:t>1</w:t>
            </w:r>
            <w:r w:rsidRPr="001A3168">
              <w:rPr>
                <w:rFonts w:ascii="OpenSans-Regular" w:hAnsi="OpenSans-Regular" w:cs="Arial"/>
                <w:color w:val="4D4D4D"/>
                <w:sz w:val="22"/>
                <w:szCs w:val="22"/>
              </w:rPr>
              <w:t>;</w:t>
            </w:r>
          </w:p>
        </w:tc>
      </w:tr>
      <w:tr w:rsidR="00D54102" w:rsidRPr="001A3168" w14:paraId="00D2BC04" w14:textId="77777777" w:rsidTr="00D512A7">
        <w:trPr>
          <w:trHeight w:val="72"/>
        </w:trPr>
        <w:tc>
          <w:tcPr>
            <w:tcW w:w="817" w:type="dxa"/>
            <w:shd w:val="clear" w:color="auto" w:fill="auto"/>
          </w:tcPr>
          <w:p w14:paraId="7C18214B"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bookmarkStart w:id="9" w:name="_Ref230771562"/>
          </w:p>
        </w:tc>
        <w:tc>
          <w:tcPr>
            <w:tcW w:w="1701" w:type="dxa"/>
            <w:shd w:val="clear" w:color="auto" w:fill="auto"/>
          </w:tcPr>
          <w:p w14:paraId="44C230C8"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‘Term’</w:t>
            </w:r>
          </w:p>
        </w:tc>
        <w:tc>
          <w:tcPr>
            <w:tcW w:w="6237" w:type="dxa"/>
            <w:shd w:val="clear" w:color="auto" w:fill="auto"/>
          </w:tcPr>
          <w:p w14:paraId="68D65048" w14:textId="1C0AE0EB" w:rsidR="007B522B" w:rsidRPr="001A3168" w:rsidRDefault="007B522B" w:rsidP="0033157C">
            <w:pPr>
              <w:jc w:val="both"/>
              <w:rPr>
                <w:rFonts w:ascii="OpenSans-Regular" w:hAnsi="OpenSans-Regular" w:cs="Arial"/>
                <w:color w:val="4D4D4D"/>
                <w:sz w:val="22"/>
                <w:szCs w:val="22"/>
              </w:rPr>
            </w:pPr>
            <w:r w:rsidRPr="001A3168">
              <w:rPr>
                <w:rFonts w:ascii="OpenSans-Regular" w:hAnsi="OpenSans-Regular" w:cs="Arial"/>
                <w:color w:val="4D4D4D"/>
                <w:sz w:val="22"/>
                <w:szCs w:val="22"/>
              </w:rPr>
              <w:t>The term spec</w:t>
            </w:r>
            <w:r w:rsidR="00326160" w:rsidRPr="001A3168">
              <w:rPr>
                <w:rFonts w:ascii="OpenSans-Regular" w:hAnsi="OpenSans-Regular" w:cs="Arial"/>
                <w:color w:val="4D4D4D"/>
                <w:sz w:val="22"/>
                <w:szCs w:val="22"/>
              </w:rPr>
              <w:t xml:space="preserve">ified under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_Ref37929156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3</w:t>
            </w:r>
            <w:r w:rsidR="0033157C" w:rsidRPr="001A3168">
              <w:rPr>
                <w:rFonts w:ascii="OpenSans-Regular" w:hAnsi="OpenSans-Regular" w:cs="Arial"/>
                <w:color w:val="4D4D4D"/>
                <w:sz w:val="22"/>
                <w:szCs w:val="22"/>
              </w:rPr>
              <w:fldChar w:fldCharType="end"/>
            </w:r>
            <w:r w:rsidR="00326160" w:rsidRPr="001A3168">
              <w:rPr>
                <w:rFonts w:ascii="OpenSans-Regular" w:hAnsi="OpenSans-Regular" w:cs="Arial"/>
                <w:color w:val="4D4D4D"/>
                <w:sz w:val="22"/>
                <w:szCs w:val="22"/>
              </w:rPr>
              <w:t xml:space="preserve"> below; and</w:t>
            </w:r>
          </w:p>
        </w:tc>
      </w:tr>
      <w:tr w:rsidR="007B522B" w:rsidRPr="001A3168" w14:paraId="41181B8D" w14:textId="77777777" w:rsidTr="00D512A7">
        <w:tc>
          <w:tcPr>
            <w:tcW w:w="817" w:type="dxa"/>
            <w:shd w:val="clear" w:color="auto" w:fill="auto"/>
          </w:tcPr>
          <w:p w14:paraId="2F83A179" w14:textId="77777777" w:rsidR="007B522B" w:rsidRPr="001A3168" w:rsidRDefault="007B522B" w:rsidP="007B522B">
            <w:pPr>
              <w:pStyle w:val="BWBLevel2"/>
              <w:numPr>
                <w:ilvl w:val="1"/>
                <w:numId w:val="1"/>
              </w:numPr>
              <w:tabs>
                <w:tab w:val="clear" w:pos="1287"/>
                <w:tab w:val="num" w:pos="900"/>
                <w:tab w:val="num" w:pos="1288"/>
              </w:tabs>
              <w:ind w:left="900"/>
              <w:rPr>
                <w:rFonts w:ascii="OpenSans-Regular" w:hAnsi="OpenSans-Regular" w:cs="Arial"/>
                <w:color w:val="4D4D4D"/>
                <w:sz w:val="22"/>
                <w:szCs w:val="22"/>
              </w:rPr>
            </w:pPr>
          </w:p>
        </w:tc>
        <w:tc>
          <w:tcPr>
            <w:tcW w:w="1701" w:type="dxa"/>
            <w:shd w:val="clear" w:color="auto" w:fill="auto"/>
          </w:tcPr>
          <w:p w14:paraId="67D66564" w14:textId="77777777" w:rsidR="007B522B" w:rsidRPr="001A3168" w:rsidRDefault="007B522B" w:rsidP="00D512A7">
            <w:pPr>
              <w:pStyle w:val="BWBLevel1"/>
              <w:tabs>
                <w:tab w:val="clear" w:pos="720"/>
              </w:tabs>
              <w:ind w:left="0" w:firstLine="0"/>
              <w:rPr>
                <w:rFonts w:ascii="OpenSans-Regular" w:hAnsi="OpenSans-Regular" w:cs="Arial"/>
                <w:color w:val="4D4D4D"/>
                <w:sz w:val="22"/>
                <w:szCs w:val="22"/>
              </w:rPr>
            </w:pPr>
            <w:r w:rsidRPr="001A3168">
              <w:rPr>
                <w:rFonts w:ascii="OpenSans-Regular" w:hAnsi="OpenSans-Regular" w:cs="Arial"/>
                <w:color w:val="4D4D4D"/>
                <w:sz w:val="22"/>
                <w:szCs w:val="22"/>
              </w:rPr>
              <w:t>‘Territory’</w:t>
            </w:r>
          </w:p>
        </w:tc>
        <w:tc>
          <w:tcPr>
            <w:tcW w:w="6237" w:type="dxa"/>
            <w:shd w:val="clear" w:color="auto" w:fill="auto"/>
          </w:tcPr>
          <w:p w14:paraId="26FC88C8" w14:textId="77777777" w:rsidR="007B522B" w:rsidRPr="001A3168" w:rsidRDefault="007B522B" w:rsidP="00D512A7">
            <w:pPr>
              <w:jc w:val="both"/>
              <w:rPr>
                <w:rFonts w:ascii="OpenSans-Regular" w:hAnsi="OpenSans-Regular" w:cs="Arial"/>
                <w:i/>
                <w:color w:val="4D4D4D"/>
                <w:sz w:val="22"/>
                <w:szCs w:val="22"/>
              </w:rPr>
            </w:pPr>
            <w:r w:rsidRPr="001A3168">
              <w:rPr>
                <w:rFonts w:ascii="OpenSans-Regular" w:hAnsi="OpenSans-Regular" w:cs="Arial"/>
                <w:color w:val="4D4D4D"/>
                <w:sz w:val="22"/>
                <w:szCs w:val="22"/>
              </w:rPr>
              <w:t xml:space="preserve">Worldwide </w:t>
            </w:r>
          </w:p>
        </w:tc>
      </w:tr>
    </w:tbl>
    <w:p w14:paraId="54E5C138" w14:textId="77777777" w:rsidR="007B522B" w:rsidRPr="001A3168" w:rsidRDefault="007B522B" w:rsidP="007B522B">
      <w:pPr>
        <w:pStyle w:val="BWBLevel1"/>
        <w:tabs>
          <w:tab w:val="clear" w:pos="720"/>
        </w:tabs>
        <w:ind w:firstLine="0"/>
        <w:rPr>
          <w:rFonts w:ascii="OpenSans-Regular" w:hAnsi="OpenSans-Regular" w:cs="Arial"/>
          <w:b/>
          <w:color w:val="4D4D4D"/>
          <w:sz w:val="22"/>
          <w:szCs w:val="22"/>
        </w:rPr>
      </w:pPr>
    </w:p>
    <w:bookmarkEnd w:id="9"/>
    <w:p w14:paraId="0D3268C0" w14:textId="77777777" w:rsidR="0025357E" w:rsidRPr="001A3168" w:rsidRDefault="00FF328E" w:rsidP="0025357E">
      <w:pPr>
        <w:pStyle w:val="BWBLevel2"/>
        <w:numPr>
          <w:ilvl w:val="0"/>
          <w:numId w:val="1"/>
        </w:numPr>
        <w:tabs>
          <w:tab w:val="num" w:pos="1287"/>
        </w:tabs>
        <w:rPr>
          <w:rFonts w:ascii="OpenSans-Regular" w:hAnsi="OpenSans-Regular" w:cs="Arial"/>
          <w:b/>
          <w:color w:val="4D4D4D"/>
          <w:sz w:val="22"/>
          <w:szCs w:val="22"/>
        </w:rPr>
      </w:pPr>
      <w:r w:rsidRPr="001A3168">
        <w:rPr>
          <w:rFonts w:ascii="OpenSans-Regular" w:hAnsi="OpenSans-Regular" w:cs="Arial"/>
          <w:b/>
          <w:color w:val="4D4D4D"/>
          <w:sz w:val="22"/>
          <w:szCs w:val="22"/>
        </w:rPr>
        <w:t xml:space="preserve">Publication and </w:t>
      </w:r>
      <w:r w:rsidR="005104A9" w:rsidRPr="001A3168">
        <w:rPr>
          <w:rFonts w:ascii="OpenSans-Regular" w:hAnsi="OpenSans-Regular" w:cs="Arial"/>
          <w:b/>
          <w:color w:val="4D4D4D"/>
          <w:sz w:val="22"/>
          <w:szCs w:val="22"/>
        </w:rPr>
        <w:t>Acceptance Claim</w:t>
      </w:r>
    </w:p>
    <w:p w14:paraId="61E93456" w14:textId="686360A6" w:rsidR="005104A9" w:rsidRPr="001A3168" w:rsidRDefault="005104A9"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In consideration for the User’s adherence to its obligations under this Agreement, and the payment of the Fees in accordance with clause </w:t>
      </w:r>
      <w:r w:rsidR="009C141D" w:rsidRPr="001A3168">
        <w:rPr>
          <w:rFonts w:ascii="OpenSans-Regular" w:hAnsi="OpenSans-Regular" w:cs="Arial"/>
          <w:color w:val="4D4D4D"/>
          <w:sz w:val="22"/>
          <w:szCs w:val="22"/>
        </w:rPr>
        <w:fldChar w:fldCharType="begin"/>
      </w:r>
      <w:r w:rsidR="009C141D" w:rsidRPr="001A3168">
        <w:rPr>
          <w:rFonts w:ascii="OpenSans-Regular" w:hAnsi="OpenSans-Regular" w:cs="Arial"/>
          <w:color w:val="4D4D4D"/>
          <w:sz w:val="22"/>
          <w:szCs w:val="22"/>
        </w:rPr>
        <w:instrText xml:space="preserve"> REF _Ref37919613 \r \h </w:instrText>
      </w:r>
      <w:r w:rsidR="00D54102" w:rsidRPr="001A3168">
        <w:rPr>
          <w:rFonts w:ascii="OpenSans-Regular" w:hAnsi="OpenSans-Regular" w:cs="Arial"/>
          <w:color w:val="4D4D4D"/>
          <w:sz w:val="22"/>
          <w:szCs w:val="22"/>
        </w:rPr>
        <w:instrText xml:space="preserve"> \* MERGEFORMAT </w:instrText>
      </w:r>
      <w:r w:rsidR="009C141D" w:rsidRPr="001A3168">
        <w:rPr>
          <w:rFonts w:ascii="OpenSans-Regular" w:hAnsi="OpenSans-Regular" w:cs="Arial"/>
          <w:color w:val="4D4D4D"/>
          <w:sz w:val="22"/>
          <w:szCs w:val="22"/>
        </w:rPr>
      </w:r>
      <w:r w:rsidR="009C141D" w:rsidRPr="001A3168">
        <w:rPr>
          <w:rFonts w:ascii="OpenSans-Regular" w:hAnsi="OpenSans-Regular" w:cs="Arial"/>
          <w:color w:val="4D4D4D"/>
          <w:sz w:val="22"/>
          <w:szCs w:val="22"/>
        </w:rPr>
        <w:fldChar w:fldCharType="separate"/>
      </w:r>
      <w:r w:rsidR="009C141D" w:rsidRPr="001A3168">
        <w:rPr>
          <w:rFonts w:ascii="OpenSans-Regular" w:hAnsi="OpenSans-Regular" w:cs="Arial"/>
          <w:color w:val="4D4D4D"/>
          <w:sz w:val="22"/>
          <w:szCs w:val="22"/>
        </w:rPr>
        <w:t>4.1.1</w:t>
      </w:r>
      <w:r w:rsidR="009C141D"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MarinTrust</w:t>
      </w:r>
      <w:r w:rsidR="00607628" w:rsidRPr="001A3168">
        <w:rPr>
          <w:rFonts w:ascii="OpenSans-Regular" w:hAnsi="OpenSans-Regular" w:cs="Arial"/>
          <w:color w:val="4D4D4D"/>
          <w:sz w:val="22"/>
          <w:szCs w:val="22"/>
        </w:rPr>
        <w:t xml:space="preserve"> hereby authorises the User </w:t>
      </w:r>
      <w:r w:rsidR="009C141D" w:rsidRPr="001A3168">
        <w:rPr>
          <w:rFonts w:ascii="OpenSans-Regular" w:hAnsi="OpenSans-Regular" w:cs="Arial"/>
          <w:color w:val="4D4D4D"/>
          <w:sz w:val="22"/>
          <w:szCs w:val="22"/>
        </w:rPr>
        <w:t xml:space="preserve">to identify and represent itself as being accepted under the Improver Programme in accordance with the terms of this Agreement. </w:t>
      </w:r>
    </w:p>
    <w:p w14:paraId="4A89B5FC"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Whenever the User represents that it or any of its plants or products are </w:t>
      </w:r>
      <w:r w:rsidR="005104A9"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under the </w:t>
      </w:r>
      <w:r w:rsidR="005104A9"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the User shall ensure that it uses a MarinTrust Statement </w:t>
      </w:r>
      <w:r w:rsidR="00754986" w:rsidRPr="001A3168">
        <w:rPr>
          <w:rFonts w:ascii="OpenSans-Regular" w:hAnsi="OpenSans-Regular" w:cs="Arial"/>
          <w:color w:val="4D4D4D"/>
          <w:sz w:val="22"/>
          <w:szCs w:val="22"/>
        </w:rPr>
        <w:t>as set out in Schedule 1</w:t>
      </w:r>
      <w:r w:rsidRPr="001A3168">
        <w:rPr>
          <w:rFonts w:ascii="OpenSans-Regular" w:hAnsi="OpenSans-Regular" w:cs="Arial"/>
          <w:color w:val="4D4D4D"/>
          <w:sz w:val="22"/>
          <w:szCs w:val="22"/>
        </w:rPr>
        <w:t xml:space="preserve">, or such alternative wording that is agreed in advance by MarinTrust. </w:t>
      </w:r>
    </w:p>
    <w:p w14:paraId="20177039" w14:textId="2EEB559D" w:rsidR="009C141D" w:rsidRPr="001A3168" w:rsidRDefault="009C141D" w:rsidP="009C141D">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MarinTrust may identify the User in publicity and advertising materials for the purposes of advertising and promoting the Improver Programme. MarinTrust will not publish personal data relating to the User and MarinTrust will process all personal data in accordance with its privacy policy, a copy of which is available here: </w:t>
      </w:r>
      <w:hyperlink r:id="rId12" w:history="1">
        <w:r w:rsidR="00F95399" w:rsidRPr="005E5A1D">
          <w:rPr>
            <w:rStyle w:val="Hyperlink"/>
            <w:rFonts w:ascii="OpenSans-Regular" w:hAnsi="OpenSans-Regular" w:cs="Arial"/>
            <w:i/>
            <w:sz w:val="22"/>
            <w:szCs w:val="22"/>
          </w:rPr>
          <w:t>https://www.marin-trust.com/iffo-rs-ltd-privacy-policy</w:t>
        </w:r>
      </w:hyperlink>
      <w:r w:rsidR="00F95399">
        <w:rPr>
          <w:rFonts w:ascii="OpenSans-Regular" w:hAnsi="OpenSans-Regular" w:cs="Arial"/>
          <w:i/>
          <w:color w:val="4D4D4D"/>
          <w:sz w:val="22"/>
          <w:szCs w:val="22"/>
        </w:rPr>
        <w:t xml:space="preserve"> </w:t>
      </w:r>
    </w:p>
    <w:p w14:paraId="3E38EEDC" w14:textId="77777777" w:rsidR="00CB7363" w:rsidRPr="001A3168" w:rsidRDefault="00CB7363" w:rsidP="00CB73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For the avoidance of doubt, acceptance on the Improver Programme does not authorise the User to use</w:t>
      </w:r>
      <w:r w:rsidR="00D50215" w:rsidRPr="001A3168">
        <w:rPr>
          <w:rFonts w:ascii="OpenSans-Regular" w:hAnsi="OpenSans-Regular" w:cs="Arial"/>
          <w:color w:val="4D4D4D"/>
          <w:sz w:val="22"/>
          <w:szCs w:val="22"/>
        </w:rPr>
        <w:t xml:space="preserve"> the</w:t>
      </w:r>
      <w:r w:rsidRPr="001A3168">
        <w:rPr>
          <w:rFonts w:ascii="OpenSans-Regular" w:hAnsi="OpenSans-Regular" w:cs="Arial"/>
          <w:color w:val="4D4D4D"/>
          <w:sz w:val="22"/>
          <w:szCs w:val="22"/>
        </w:rPr>
        <w:t xml:space="preserve"> MarinTrust’</w:t>
      </w:r>
      <w:r w:rsidR="00D50215" w:rsidRPr="001A3168">
        <w:rPr>
          <w:rFonts w:ascii="OpenSans-Regular" w:hAnsi="OpenSans-Regular" w:cs="Arial"/>
          <w:color w:val="4D4D4D"/>
          <w:sz w:val="22"/>
          <w:szCs w:val="22"/>
        </w:rPr>
        <w:t xml:space="preserve">s logo and/or branding. The User hereby undertakes not to use any logo or branding of the MarinTrust without MarinTrust’s express prior written approval. </w:t>
      </w:r>
    </w:p>
    <w:p w14:paraId="29303195"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0" w:name="_Ref37929156"/>
      <w:r w:rsidRPr="001A3168">
        <w:rPr>
          <w:rFonts w:ascii="OpenSans-Regular" w:hAnsi="OpenSans-Regular" w:cs="Arial"/>
          <w:b/>
          <w:color w:val="4D4D4D"/>
          <w:sz w:val="22"/>
          <w:szCs w:val="22"/>
        </w:rPr>
        <w:t>Term</w:t>
      </w:r>
      <w:bookmarkEnd w:id="10"/>
    </w:p>
    <w:p w14:paraId="38EAFBCB" w14:textId="477FB2DF" w:rsidR="007B522B" w:rsidRPr="001A3168" w:rsidRDefault="007B522B" w:rsidP="007B522B">
      <w:pPr>
        <w:pStyle w:val="BWBLevel2"/>
        <w:tabs>
          <w:tab w:val="clear" w:pos="1288"/>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ab/>
        <w:t xml:space="preserve">The Agreement lasts for a period beginning with the Agreement Date and up until the End Date, unless terminated in accordance with clause </w:t>
      </w:r>
      <w:r w:rsidRPr="001A3168">
        <w:rPr>
          <w:rFonts w:ascii="OpenSans-Regular" w:hAnsi="OpenSans-Regular" w:cs="Arial"/>
          <w:color w:val="4D4D4D"/>
          <w:sz w:val="22"/>
          <w:szCs w:val="22"/>
          <w:highlight w:val="yellow"/>
        </w:rPr>
        <w:fldChar w:fldCharType="begin"/>
      </w:r>
      <w:r w:rsidRPr="001A3168">
        <w:rPr>
          <w:rFonts w:ascii="OpenSans-Regular" w:hAnsi="OpenSans-Regular" w:cs="Arial"/>
          <w:color w:val="4D4D4D"/>
          <w:sz w:val="22"/>
          <w:szCs w:val="22"/>
        </w:rPr>
        <w:instrText xml:space="preserve"> REF _Ref37919637 \r \h </w:instrText>
      </w:r>
      <w:r w:rsidR="00D54102" w:rsidRPr="001A3168">
        <w:rPr>
          <w:rFonts w:ascii="OpenSans-Regular" w:hAnsi="OpenSans-Regular" w:cs="Arial"/>
          <w:color w:val="4D4D4D"/>
          <w:sz w:val="22"/>
          <w:szCs w:val="22"/>
          <w:highlight w:val="yellow"/>
        </w:rPr>
        <w:instrText xml:space="preserve"> \* MERGEFORMAT </w:instrText>
      </w:r>
      <w:r w:rsidRPr="001A3168">
        <w:rPr>
          <w:rFonts w:ascii="OpenSans-Regular" w:hAnsi="OpenSans-Regular" w:cs="Arial"/>
          <w:color w:val="4D4D4D"/>
          <w:sz w:val="22"/>
          <w:szCs w:val="22"/>
          <w:highlight w:val="yellow"/>
        </w:rPr>
      </w:r>
      <w:r w:rsidRPr="001A3168">
        <w:rPr>
          <w:rFonts w:ascii="OpenSans-Regular" w:hAnsi="OpenSans-Regular" w:cs="Arial"/>
          <w:color w:val="4D4D4D"/>
          <w:sz w:val="22"/>
          <w:szCs w:val="22"/>
          <w:highlight w:val="yellow"/>
        </w:rPr>
        <w:fldChar w:fldCharType="separate"/>
      </w:r>
      <w:r w:rsidR="009C141D" w:rsidRPr="001A3168">
        <w:rPr>
          <w:rFonts w:ascii="OpenSans-Regular" w:hAnsi="OpenSans-Regular" w:cs="Arial"/>
          <w:color w:val="4D4D4D"/>
          <w:sz w:val="22"/>
          <w:szCs w:val="22"/>
        </w:rPr>
        <w:t>8</w:t>
      </w:r>
      <w:r w:rsidRPr="001A3168">
        <w:rPr>
          <w:rFonts w:ascii="OpenSans-Regular" w:hAnsi="OpenSans-Regular" w:cs="Arial"/>
          <w:color w:val="4D4D4D"/>
          <w:sz w:val="22"/>
          <w:szCs w:val="22"/>
          <w:highlight w:val="yellow"/>
        </w:rPr>
        <w:fldChar w:fldCharType="end"/>
      </w:r>
      <w:r w:rsidR="009C141D" w:rsidRPr="001A3168">
        <w:rPr>
          <w:rFonts w:ascii="OpenSans-Regular" w:hAnsi="OpenSans-Regular" w:cs="Arial"/>
          <w:color w:val="4D4D4D"/>
          <w:sz w:val="22"/>
          <w:szCs w:val="22"/>
        </w:rPr>
        <w:t xml:space="preserve"> </w:t>
      </w:r>
      <w:r w:rsidRPr="001A3168">
        <w:rPr>
          <w:rFonts w:ascii="OpenSans-Regular" w:hAnsi="OpenSans-Regular" w:cs="Arial"/>
          <w:color w:val="4D4D4D"/>
          <w:sz w:val="22"/>
          <w:szCs w:val="22"/>
        </w:rPr>
        <w:t>of this Agreement.</w:t>
      </w:r>
    </w:p>
    <w:p w14:paraId="29CA6C58"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User’s Obligations</w:t>
      </w:r>
    </w:p>
    <w:p w14:paraId="55AB3E64"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w:t>
      </w:r>
    </w:p>
    <w:p w14:paraId="258554AD" w14:textId="77777777" w:rsidR="007B522B" w:rsidRPr="001A3168" w:rsidRDefault="007B522B" w:rsidP="007B522B">
      <w:pPr>
        <w:pStyle w:val="BWBLevel3"/>
        <w:numPr>
          <w:ilvl w:val="2"/>
          <w:numId w:val="1"/>
        </w:numPr>
        <w:tabs>
          <w:tab w:val="clear" w:pos="1440"/>
        </w:tabs>
        <w:ind w:left="1134" w:hanging="567"/>
        <w:rPr>
          <w:rFonts w:ascii="OpenSans-Regular" w:hAnsi="OpenSans-Regular" w:cs="Arial"/>
          <w:color w:val="4D4D4D"/>
          <w:sz w:val="22"/>
          <w:szCs w:val="22"/>
        </w:rPr>
      </w:pPr>
      <w:bookmarkStart w:id="11" w:name="_Ref37919613"/>
      <w:r w:rsidRPr="001A3168">
        <w:rPr>
          <w:rFonts w:ascii="OpenSans-Regular" w:hAnsi="OpenSans-Regular" w:cs="Arial"/>
          <w:color w:val="4D4D4D"/>
          <w:sz w:val="22"/>
          <w:szCs w:val="22"/>
        </w:rPr>
        <w:t>Pay the Fees to MarinTru</w:t>
      </w:r>
      <w:r w:rsidR="00754986" w:rsidRPr="001A3168">
        <w:rPr>
          <w:rFonts w:ascii="OpenSans-Regular" w:hAnsi="OpenSans-Regular" w:cs="Arial"/>
          <w:color w:val="4D4D4D"/>
          <w:sz w:val="22"/>
          <w:szCs w:val="22"/>
        </w:rPr>
        <w:t xml:space="preserve">st in accordance with Schedule </w:t>
      </w:r>
      <w:proofErr w:type="gramStart"/>
      <w:r w:rsidR="00754986" w:rsidRPr="001A3168">
        <w:rPr>
          <w:rFonts w:ascii="OpenSans-Regular" w:hAnsi="OpenSans-Regular" w:cs="Arial"/>
          <w:color w:val="4D4D4D"/>
          <w:sz w:val="22"/>
          <w:szCs w:val="22"/>
        </w:rPr>
        <w:t>3</w:t>
      </w:r>
      <w:r w:rsidRPr="001A3168">
        <w:rPr>
          <w:rFonts w:ascii="OpenSans-Regular" w:hAnsi="OpenSans-Regular" w:cs="Arial"/>
          <w:color w:val="4D4D4D"/>
          <w:sz w:val="22"/>
          <w:szCs w:val="22"/>
        </w:rPr>
        <w:t>;</w:t>
      </w:r>
      <w:bookmarkEnd w:id="11"/>
      <w:proofErr w:type="gramEnd"/>
    </w:p>
    <w:p w14:paraId="070E3C3B" w14:textId="77777777" w:rsidR="007B522B" w:rsidRPr="001A3168" w:rsidRDefault="007B522B" w:rsidP="00A671D9">
      <w:pPr>
        <w:pStyle w:val="BWBLevel3"/>
        <w:numPr>
          <w:ilvl w:val="2"/>
          <w:numId w:val="1"/>
        </w:numPr>
        <w:tabs>
          <w:tab w:val="clear" w:pos="1440"/>
        </w:tabs>
        <w:ind w:left="1134" w:hanging="567"/>
        <w:rPr>
          <w:rFonts w:ascii="OpenSans-Regular" w:hAnsi="OpenSans-Regular" w:cs="Arial"/>
          <w:color w:val="4D4D4D"/>
          <w:sz w:val="22"/>
          <w:szCs w:val="22"/>
        </w:rPr>
      </w:pPr>
      <w:r w:rsidRPr="001A3168">
        <w:rPr>
          <w:rFonts w:ascii="OpenSans-Regular" w:hAnsi="OpenSans-Regular" w:cs="Arial"/>
          <w:color w:val="4D4D4D"/>
          <w:sz w:val="22"/>
          <w:szCs w:val="22"/>
        </w:rPr>
        <w:t>not do anything which does or may damage MarinTrust</w:t>
      </w:r>
      <w:r w:rsidR="00192532" w:rsidRPr="001A3168">
        <w:rPr>
          <w:rFonts w:ascii="OpenSans-Regular" w:hAnsi="OpenSans-Regular" w:cs="Arial"/>
          <w:color w:val="4D4D4D"/>
          <w:sz w:val="22"/>
          <w:szCs w:val="22"/>
        </w:rPr>
        <w:t xml:space="preserve"> or the Improver Programme,</w:t>
      </w:r>
      <w:r w:rsidRPr="001A3168">
        <w:rPr>
          <w:rFonts w:ascii="OpenSans-Regular" w:hAnsi="OpenSans-Regular" w:cs="Arial"/>
          <w:color w:val="4D4D4D"/>
          <w:sz w:val="22"/>
          <w:szCs w:val="22"/>
        </w:rPr>
        <w:t xml:space="preserve"> or the reputation or goodwill attaching to </w:t>
      </w:r>
      <w:r w:rsidR="00192532" w:rsidRPr="001A3168">
        <w:rPr>
          <w:rFonts w:ascii="OpenSans-Regular" w:hAnsi="OpenSans-Regular" w:cs="Arial"/>
          <w:color w:val="4D4D4D"/>
          <w:sz w:val="22"/>
          <w:szCs w:val="22"/>
        </w:rPr>
        <w:t>either</w:t>
      </w:r>
      <w:r w:rsidRPr="001A3168">
        <w:rPr>
          <w:rFonts w:ascii="OpenSans-Regular" w:hAnsi="OpenSans-Regular" w:cs="Arial"/>
          <w:color w:val="4D4D4D"/>
          <w:sz w:val="22"/>
          <w:szCs w:val="22"/>
        </w:rPr>
        <w:t xml:space="preserve"> of them; and</w:t>
      </w:r>
    </w:p>
    <w:p w14:paraId="48294C92" w14:textId="02AD02E1"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lastRenderedPageBreak/>
        <w:t xml:space="preserve">The User shall not </w:t>
      </w:r>
      <w:r w:rsidR="00192532" w:rsidRPr="001A3168">
        <w:rPr>
          <w:rFonts w:ascii="OpenSans-Regular" w:hAnsi="OpenSans-Regular" w:cs="Arial"/>
          <w:color w:val="4D4D4D"/>
          <w:sz w:val="22"/>
          <w:szCs w:val="22"/>
        </w:rPr>
        <w:t xml:space="preserve">represent that it is accepted under the Improver Programme, or use any MarinTrust Statement, </w:t>
      </w:r>
      <w:r w:rsidRPr="001A3168">
        <w:rPr>
          <w:rFonts w:ascii="OpenSans-Regular" w:hAnsi="OpenSans-Regular" w:cs="Arial"/>
          <w:color w:val="4D4D4D"/>
          <w:sz w:val="22"/>
          <w:szCs w:val="22"/>
        </w:rPr>
        <w:t>unless the User continues to hold a valid MarinTrust</w:t>
      </w:r>
      <w:r w:rsidR="00205459" w:rsidRPr="001A3168">
        <w:rPr>
          <w:rFonts w:ascii="OpenSans-Regular" w:hAnsi="OpenSans-Regular" w:cs="Arial"/>
          <w:color w:val="4D4D4D"/>
          <w:sz w:val="22"/>
          <w:szCs w:val="22"/>
        </w:rPr>
        <w:t xml:space="preserve"> Acceptance</w:t>
      </w:r>
      <w:r w:rsidRPr="001A3168">
        <w:rPr>
          <w:rFonts w:ascii="OpenSans-Regular" w:hAnsi="OpenSans-Regular" w:cs="Arial"/>
          <w:color w:val="4D4D4D"/>
          <w:sz w:val="22"/>
          <w:szCs w:val="22"/>
        </w:rPr>
        <w:t xml:space="preserve"> </w:t>
      </w:r>
      <w:r w:rsidR="008E3E8F" w:rsidRPr="001A3168">
        <w:rPr>
          <w:rFonts w:ascii="OpenSans-Regular" w:hAnsi="OpenSans-Regular" w:cs="Arial"/>
          <w:color w:val="4D4D4D"/>
          <w:sz w:val="22"/>
          <w:szCs w:val="22"/>
        </w:rPr>
        <w:t>Document</w:t>
      </w:r>
      <w:r w:rsidR="00192532" w:rsidRPr="001A3168">
        <w:rPr>
          <w:rFonts w:ascii="OpenSans-Regular" w:hAnsi="OpenSans-Regular" w:cs="Arial"/>
          <w:color w:val="4D4D4D"/>
          <w:sz w:val="22"/>
          <w:szCs w:val="22"/>
        </w:rPr>
        <w:t xml:space="preserve"> and it</w:t>
      </w:r>
      <w:r w:rsidRPr="001A3168">
        <w:rPr>
          <w:rFonts w:ascii="OpenSans-Regular" w:hAnsi="OpenSans-Regular" w:cs="Arial"/>
          <w:color w:val="4D4D4D"/>
          <w:sz w:val="22"/>
          <w:szCs w:val="22"/>
        </w:rPr>
        <w:t xml:space="preserve"> </w:t>
      </w:r>
      <w:r w:rsidR="00192532" w:rsidRPr="001A3168">
        <w:rPr>
          <w:rFonts w:ascii="OpenSans-Regular" w:hAnsi="OpenSans-Regular" w:cs="Arial"/>
          <w:color w:val="4D4D4D"/>
          <w:sz w:val="22"/>
          <w:szCs w:val="22"/>
        </w:rPr>
        <w:t>continues to be accepted under the Improver Programme</w:t>
      </w:r>
      <w:r w:rsidR="008E186E" w:rsidRPr="001A3168">
        <w:rPr>
          <w:rFonts w:ascii="OpenSans-Regular" w:hAnsi="OpenSans-Regular" w:cs="Arial"/>
          <w:color w:val="4D4D4D"/>
          <w:sz w:val="22"/>
          <w:szCs w:val="22"/>
        </w:rPr>
        <w:t xml:space="preserve"> in accordance with the </w:t>
      </w:r>
      <w:r w:rsidR="00C317FC" w:rsidRPr="001A3168">
        <w:rPr>
          <w:rFonts w:ascii="OpenSans-Regular" w:hAnsi="OpenSans-Regular" w:cs="Arial"/>
          <w:color w:val="4D4D4D"/>
          <w:sz w:val="22"/>
          <w:szCs w:val="22"/>
        </w:rPr>
        <w:t xml:space="preserve">Improver Programme </w:t>
      </w:r>
      <w:r w:rsidR="008E186E"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w:t>
      </w:r>
    </w:p>
    <w:p w14:paraId="736B4C29" w14:textId="77777777" w:rsidR="00CB7363" w:rsidRPr="001A3168" w:rsidRDefault="007B522B" w:rsidP="00CB73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shall not use the </w:t>
      </w:r>
      <w:r w:rsidR="00853C8C" w:rsidRPr="001A3168">
        <w:rPr>
          <w:rFonts w:ascii="OpenSans-Regular" w:hAnsi="OpenSans-Regular" w:cs="Arial"/>
          <w:color w:val="4D4D4D"/>
          <w:sz w:val="22"/>
          <w:szCs w:val="22"/>
        </w:rPr>
        <w:t>MarinTrust</w:t>
      </w:r>
      <w:r w:rsidRPr="001A3168">
        <w:rPr>
          <w:rFonts w:ascii="OpenSans-Regular" w:hAnsi="OpenSans-Regular" w:cs="Arial"/>
          <w:color w:val="4D4D4D"/>
          <w:sz w:val="22"/>
          <w:szCs w:val="22"/>
        </w:rPr>
        <w:t xml:space="preserve"> </w:t>
      </w:r>
      <w:r w:rsidR="00CB7363" w:rsidRPr="001A3168">
        <w:rPr>
          <w:rFonts w:ascii="OpenSans-Regular" w:hAnsi="OpenSans-Regular" w:cs="Arial"/>
          <w:color w:val="4D4D4D"/>
          <w:sz w:val="22"/>
          <w:szCs w:val="22"/>
        </w:rPr>
        <w:t>Statement or refer to the MarinTrust</w:t>
      </w:r>
      <w:r w:rsidR="00EA0688" w:rsidRPr="001A3168">
        <w:rPr>
          <w:rFonts w:ascii="OpenSans-Regular" w:hAnsi="OpenSans-Regular" w:cs="Arial"/>
          <w:color w:val="4D4D4D"/>
          <w:sz w:val="22"/>
          <w:szCs w:val="22"/>
        </w:rPr>
        <w:t xml:space="preserve"> or Improver Programme</w:t>
      </w:r>
      <w:r w:rsidRPr="001A3168">
        <w:rPr>
          <w:rFonts w:ascii="OpenSans-Regular" w:hAnsi="OpenSans-Regular" w:cs="Arial"/>
          <w:color w:val="4D4D4D"/>
          <w:sz w:val="22"/>
          <w:szCs w:val="22"/>
        </w:rPr>
        <w:t xml:space="preserve"> in any manner which MarinTrust may reasonably consider to be misleading (at its sole discretion).  This</w:t>
      </w:r>
      <w:r w:rsidR="00CB7363" w:rsidRPr="001A3168">
        <w:rPr>
          <w:rFonts w:ascii="OpenSans-Regular" w:hAnsi="OpenSans-Regular" w:cs="Arial"/>
          <w:color w:val="4D4D4D"/>
          <w:sz w:val="22"/>
          <w:szCs w:val="22"/>
        </w:rPr>
        <w:t xml:space="preserve"> includes but is not limited to suggesting that the MarinTrust endorses the User or any other party, product or service. </w:t>
      </w:r>
    </w:p>
    <w:p w14:paraId="7655B9E7" w14:textId="5482AA40" w:rsidR="007B522B" w:rsidRPr="001A3168" w:rsidRDefault="007B522B" w:rsidP="00CB73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 not issue or publish any press release or public announc</w:t>
      </w:r>
      <w:r w:rsidR="00EA0688" w:rsidRPr="001A3168">
        <w:rPr>
          <w:rFonts w:ascii="OpenSans-Regular" w:hAnsi="OpenSans-Regular" w:cs="Arial"/>
          <w:color w:val="4D4D4D"/>
          <w:sz w:val="22"/>
          <w:szCs w:val="22"/>
        </w:rPr>
        <w:t>e</w:t>
      </w:r>
      <w:r w:rsidRPr="001A3168">
        <w:rPr>
          <w:rFonts w:ascii="OpenSans-Regular" w:hAnsi="OpenSans-Regular" w:cs="Arial"/>
          <w:color w:val="4D4D4D"/>
          <w:sz w:val="22"/>
          <w:szCs w:val="22"/>
        </w:rPr>
        <w:t xml:space="preserve">ments in relation to the </w:t>
      </w:r>
      <w:r w:rsidR="00D50215" w:rsidRPr="001A3168">
        <w:rPr>
          <w:rFonts w:ascii="OpenSans-Regular" w:hAnsi="OpenSans-Regular" w:cs="Arial"/>
          <w:color w:val="4D4D4D"/>
          <w:sz w:val="22"/>
          <w:szCs w:val="22"/>
        </w:rPr>
        <w:t xml:space="preserve">Improver </w:t>
      </w:r>
      <w:r w:rsidRPr="001A3168">
        <w:rPr>
          <w:rFonts w:ascii="OpenSans-Regular" w:hAnsi="OpenSans-Regular" w:cs="Arial"/>
          <w:color w:val="4D4D4D"/>
          <w:sz w:val="22"/>
          <w:szCs w:val="22"/>
        </w:rPr>
        <w:t xml:space="preserve">Programme and/or its </w:t>
      </w:r>
      <w:r w:rsidR="008E3E8F" w:rsidRPr="001A3168">
        <w:rPr>
          <w:rFonts w:ascii="OpenSans-Regular" w:hAnsi="OpenSans-Regular" w:cs="Arial"/>
          <w:color w:val="4D4D4D"/>
          <w:sz w:val="22"/>
          <w:szCs w:val="22"/>
        </w:rPr>
        <w:t xml:space="preserve">acceptance onto the programme </w:t>
      </w:r>
      <w:r w:rsidRPr="001A3168">
        <w:rPr>
          <w:rFonts w:ascii="OpenSans-Regular" w:hAnsi="OpenSans-Regular" w:cs="Arial"/>
          <w:color w:val="4D4D4D"/>
          <w:sz w:val="22"/>
          <w:szCs w:val="22"/>
        </w:rPr>
        <w:t xml:space="preserve">without MarinTrust’s prior approval. </w:t>
      </w:r>
    </w:p>
    <w:p w14:paraId="51C9BA3E" w14:textId="33CA2EE5"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 at any time during the Term and upon MarinTrust</w:t>
      </w:r>
      <w:r w:rsidR="008E186E" w:rsidRPr="001A3168">
        <w:rPr>
          <w:rFonts w:ascii="OpenSans-Regular" w:hAnsi="OpenSans-Regular" w:cs="Arial"/>
          <w:color w:val="4D4D4D"/>
          <w:sz w:val="22"/>
          <w:szCs w:val="22"/>
        </w:rPr>
        <w:t>’</w:t>
      </w:r>
      <w:r w:rsidRPr="001A3168">
        <w:rPr>
          <w:rFonts w:ascii="OpenSans-Regular" w:hAnsi="OpenSans-Regular" w:cs="Arial"/>
          <w:color w:val="4D4D4D"/>
          <w:sz w:val="22"/>
          <w:szCs w:val="22"/>
        </w:rPr>
        <w:t xml:space="preserve">s reasonable request promptly provide to MarinTrust (and/or any agent or party it appoints, including a Certification Body) such further evidence and information as MarinTrust may require in order to verify that the User is acting in compliance with this Agreement, the User continues to hold a valid MarinTrust </w:t>
      </w:r>
      <w:r w:rsidR="008E3E8F" w:rsidRPr="001A3168">
        <w:rPr>
          <w:rFonts w:ascii="OpenSans-Regular" w:hAnsi="OpenSans-Regular" w:cs="Arial"/>
          <w:color w:val="4D4D4D"/>
          <w:sz w:val="22"/>
          <w:szCs w:val="22"/>
        </w:rPr>
        <w:t>Acceptance Document</w:t>
      </w:r>
      <w:r w:rsidRPr="001A3168">
        <w:rPr>
          <w:rFonts w:ascii="OpenSans-Regular" w:hAnsi="OpenSans-Regular" w:cs="Arial"/>
          <w:color w:val="4D4D4D"/>
          <w:sz w:val="22"/>
          <w:szCs w:val="22"/>
        </w:rPr>
        <w:t xml:space="preserve"> and </w:t>
      </w:r>
      <w:r w:rsidR="008E186E" w:rsidRPr="001A3168">
        <w:rPr>
          <w:rFonts w:ascii="OpenSans-Regular" w:hAnsi="OpenSans-Regular" w:cs="Arial"/>
          <w:color w:val="4D4D4D"/>
          <w:sz w:val="22"/>
          <w:szCs w:val="22"/>
        </w:rPr>
        <w:t xml:space="preserve">the User continues to be accepted under the Improver Programme </w:t>
      </w:r>
      <w:r w:rsidRPr="001A3168">
        <w:rPr>
          <w:rFonts w:ascii="OpenSans-Regular" w:hAnsi="OpenSans-Regular" w:cs="Arial"/>
          <w:color w:val="4D4D4D"/>
          <w:sz w:val="22"/>
          <w:szCs w:val="22"/>
        </w:rPr>
        <w:t xml:space="preserve">in accordance with the </w:t>
      </w:r>
      <w:r w:rsidR="008E186E"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w:t>
      </w:r>
    </w:p>
    <w:p w14:paraId="42FAC8F2"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acknowledges that </w:t>
      </w:r>
      <w:r w:rsidR="008E186E" w:rsidRPr="001A3168">
        <w:rPr>
          <w:rFonts w:ascii="OpenSans-Regular" w:hAnsi="OpenSans-Regular" w:cs="Arial"/>
          <w:color w:val="4D4D4D"/>
          <w:sz w:val="22"/>
          <w:szCs w:val="22"/>
        </w:rPr>
        <w:t>acceptance</w:t>
      </w:r>
      <w:r w:rsidRPr="001A3168">
        <w:rPr>
          <w:rFonts w:ascii="OpenSans-Regular" w:hAnsi="OpenSans-Regular" w:cs="Arial"/>
          <w:color w:val="4D4D4D"/>
          <w:sz w:val="22"/>
          <w:szCs w:val="22"/>
        </w:rPr>
        <w:t xml:space="preserve"> under the </w:t>
      </w:r>
      <w:r w:rsidR="008E186E"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does not imply adherence or compliance with local or national regulations in the User’s country of origin or production, and that it is the responsibility of the User to ensure that it acts in accordance with all laws and regulations that apply to its business. </w:t>
      </w:r>
    </w:p>
    <w:p w14:paraId="29FBBF63" w14:textId="77777777" w:rsidR="007B522B" w:rsidRPr="001A3168" w:rsidRDefault="007B522B" w:rsidP="007B522B">
      <w:pPr>
        <w:pStyle w:val="BWBLevel1"/>
        <w:numPr>
          <w:ilvl w:val="0"/>
          <w:numId w:val="1"/>
        </w:numPr>
        <w:tabs>
          <w:tab w:val="clear" w:pos="720"/>
          <w:tab w:val="num" w:pos="567"/>
        </w:tabs>
        <w:ind w:left="709" w:hanging="709"/>
        <w:rPr>
          <w:rFonts w:ascii="OpenSans-Regular" w:hAnsi="OpenSans-Regular" w:cs="Arial"/>
          <w:color w:val="4D4D4D"/>
          <w:sz w:val="22"/>
          <w:szCs w:val="22"/>
        </w:rPr>
      </w:pPr>
      <w:r w:rsidRPr="001A3168">
        <w:rPr>
          <w:rFonts w:ascii="OpenSans-Regular" w:hAnsi="OpenSans-Regular" w:cs="Arial"/>
          <w:b/>
          <w:color w:val="4D4D4D"/>
          <w:sz w:val="22"/>
          <w:szCs w:val="22"/>
        </w:rPr>
        <w:t>User’s warranties and indemnities</w:t>
      </w:r>
    </w:p>
    <w:p w14:paraId="39E9F9C7"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warrants that it has carried out the </w:t>
      </w:r>
      <w:r w:rsidR="0070391D"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 xml:space="preserve"> diligently and accurately, and that the User and its practices comply with the</w:t>
      </w:r>
      <w:r w:rsidR="008E186E" w:rsidRPr="001A3168">
        <w:rPr>
          <w:rFonts w:ascii="OpenSans-Regular" w:hAnsi="OpenSans-Regular" w:cs="Arial"/>
          <w:color w:val="4D4D4D"/>
          <w:sz w:val="22"/>
          <w:szCs w:val="22"/>
        </w:rPr>
        <w:t xml:space="preserve"> requirements of the</w:t>
      </w:r>
      <w:r w:rsidRPr="001A3168">
        <w:rPr>
          <w:rFonts w:ascii="OpenSans-Regular" w:hAnsi="OpenSans-Regular" w:cs="Arial"/>
          <w:color w:val="4D4D4D"/>
          <w:sz w:val="22"/>
          <w:szCs w:val="22"/>
        </w:rPr>
        <w:t xml:space="preserve"> </w:t>
      </w:r>
      <w:r w:rsidR="0070391D"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w:t>
      </w:r>
    </w:p>
    <w:p w14:paraId="602025B3"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indemnifies MarinTrust against any losses (including direct, indirect, special and consequential losses) incurred by MarinTrust </w:t>
      </w:r>
      <w:proofErr w:type="gramStart"/>
      <w:r w:rsidRPr="001A3168">
        <w:rPr>
          <w:rFonts w:ascii="OpenSans-Regular" w:hAnsi="OpenSans-Regular" w:cs="Arial"/>
          <w:color w:val="4D4D4D"/>
          <w:sz w:val="22"/>
          <w:szCs w:val="22"/>
        </w:rPr>
        <w:t>as a result of</w:t>
      </w:r>
      <w:proofErr w:type="gramEnd"/>
      <w:r w:rsidRPr="001A3168">
        <w:rPr>
          <w:rFonts w:ascii="OpenSans-Regular" w:hAnsi="OpenSans-Regular" w:cs="Arial"/>
          <w:color w:val="4D4D4D"/>
          <w:sz w:val="22"/>
          <w:szCs w:val="22"/>
        </w:rPr>
        <w:t xml:space="preserve"> a breach of this Agreement by the User, </w:t>
      </w:r>
      <w:r w:rsidR="0070391D" w:rsidRPr="001A3168">
        <w:rPr>
          <w:rFonts w:ascii="OpenSans-Regular" w:hAnsi="OpenSans-Regular" w:cs="Arial"/>
          <w:color w:val="4D4D4D"/>
          <w:sz w:val="22"/>
          <w:szCs w:val="22"/>
        </w:rPr>
        <w:t>the User’s</w:t>
      </w:r>
      <w:r w:rsidRPr="001A3168">
        <w:rPr>
          <w:rFonts w:ascii="OpenSans-Regular" w:hAnsi="OpenSans-Regular" w:cs="Arial"/>
          <w:color w:val="4D4D4D"/>
          <w:sz w:val="22"/>
          <w:szCs w:val="22"/>
        </w:rPr>
        <w:t xml:space="preserve"> association with MarinTrust and/or the </w:t>
      </w:r>
      <w:r w:rsidR="00CA5263"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however caused.</w:t>
      </w:r>
    </w:p>
    <w:p w14:paraId="4C533F22"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Assigning and Sub-Licensing</w:t>
      </w:r>
    </w:p>
    <w:p w14:paraId="30A9E5E7"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MarinTrust may transfer any of its rights or delegate any of its duties under this Agreement. </w:t>
      </w:r>
    </w:p>
    <w:p w14:paraId="00E58DA3"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The User shall not transfer, license, sub-license, assign or otherwise part with possession of the benefit or burden of this Agreement without the prior written consent of MarinTrust, which MarinTrust may grant or withhold at its absolute discretion.</w:t>
      </w:r>
    </w:p>
    <w:p w14:paraId="01775AF8"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2" w:name="_Ref37929177"/>
      <w:r w:rsidRPr="001A3168">
        <w:rPr>
          <w:rFonts w:ascii="OpenSans-Regular" w:hAnsi="OpenSans-Regular" w:cs="Arial"/>
          <w:b/>
          <w:color w:val="4D4D4D"/>
          <w:sz w:val="22"/>
          <w:szCs w:val="22"/>
        </w:rPr>
        <w:t>Confidentiality</w:t>
      </w:r>
      <w:bookmarkEnd w:id="12"/>
    </w:p>
    <w:p w14:paraId="5AE98AC6"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bookmarkStart w:id="13" w:name="_Ref37929197"/>
      <w:r w:rsidRPr="001A3168">
        <w:rPr>
          <w:rFonts w:ascii="OpenSans-Regular" w:hAnsi="OpenSans-Regular" w:cs="Arial"/>
          <w:color w:val="4D4D4D"/>
          <w:sz w:val="22"/>
          <w:szCs w:val="22"/>
        </w:rPr>
        <w:t xml:space="preserve">Each party acknowledges that all information received by it from the other party in connection with this Agreement is of a confidential nature and has or will have been communicated to it in the strictest confidence on terms requiring it not to divulge or permit such information to be divulged to third parties other than to a party’s professional advisers or as may be required by law, nor to permit such information to be used by third parties and not to use such information </w:t>
      </w:r>
      <w:r w:rsidRPr="001A3168">
        <w:rPr>
          <w:rFonts w:ascii="OpenSans-Regular" w:hAnsi="OpenSans-Regular" w:cs="Arial"/>
          <w:color w:val="4D4D4D"/>
          <w:sz w:val="22"/>
          <w:szCs w:val="22"/>
        </w:rPr>
        <w:lastRenderedPageBreak/>
        <w:t>so as to gain unfair advantage over or compete with the other party at any time whether before or after the expiry of this Agreement and each party warrants and undertakes with the other party that it shall not do or omit to do anything which might result in a breach of such terms.</w:t>
      </w:r>
      <w:bookmarkEnd w:id="13"/>
      <w:r w:rsidRPr="001A3168">
        <w:rPr>
          <w:rFonts w:ascii="OpenSans-Regular" w:hAnsi="OpenSans-Regular" w:cs="Arial"/>
          <w:color w:val="4D4D4D"/>
          <w:sz w:val="22"/>
          <w:szCs w:val="22"/>
        </w:rPr>
        <w:t xml:space="preserve">  </w:t>
      </w:r>
    </w:p>
    <w:p w14:paraId="4C7DB97D" w14:textId="08FDE470"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This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_Ref37929177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7</w:t>
      </w:r>
      <w:r w:rsidR="0033157C"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xml:space="preserve"> shall not extend to information which was already in the lawful possession of a party prior to the commencement of the </w:t>
      </w:r>
      <w:r w:rsidR="0033157C"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 xml:space="preserve"> or which is already public knowledge or becomes so subsequently (other than as a result of a breach of this clause).</w:t>
      </w:r>
    </w:p>
    <w:p w14:paraId="0E41BCB1" w14:textId="0F3164D9"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This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_Ref37929177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7</w:t>
      </w:r>
      <w:r w:rsidR="0033157C"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xml:space="preserve"> shall not prevent MarinTrust from publishing and/or sharing anonymous information on production levels and activity for annual reporting, auditing and statistical purposes.  </w:t>
      </w:r>
    </w:p>
    <w:p w14:paraId="0AF08255" w14:textId="74F6893C" w:rsidR="007B522B" w:rsidRPr="001A3168" w:rsidRDefault="007B522B" w:rsidP="00CA5263">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Notwithstanding clause </w:t>
      </w:r>
      <w:r w:rsidR="0033157C" w:rsidRPr="001A3168">
        <w:rPr>
          <w:rFonts w:ascii="OpenSans-Regular" w:hAnsi="OpenSans-Regular" w:cs="Arial"/>
          <w:color w:val="4D4D4D"/>
          <w:sz w:val="22"/>
          <w:szCs w:val="22"/>
        </w:rPr>
        <w:fldChar w:fldCharType="begin"/>
      </w:r>
      <w:r w:rsidR="0033157C" w:rsidRPr="001A3168">
        <w:rPr>
          <w:rFonts w:ascii="OpenSans-Regular" w:hAnsi="OpenSans-Regular" w:cs="Arial"/>
          <w:color w:val="4D4D4D"/>
          <w:sz w:val="22"/>
          <w:szCs w:val="22"/>
        </w:rPr>
        <w:instrText xml:space="preserve"> REF _Ref37929197 \r \h </w:instrText>
      </w:r>
      <w:r w:rsidR="00D54102" w:rsidRPr="001A3168">
        <w:rPr>
          <w:rFonts w:ascii="OpenSans-Regular" w:hAnsi="OpenSans-Regular" w:cs="Arial"/>
          <w:color w:val="4D4D4D"/>
          <w:sz w:val="22"/>
          <w:szCs w:val="22"/>
        </w:rPr>
        <w:instrText xml:space="preserve"> \* MERGEFORMAT </w:instrText>
      </w:r>
      <w:r w:rsidR="0033157C" w:rsidRPr="001A3168">
        <w:rPr>
          <w:rFonts w:ascii="OpenSans-Regular" w:hAnsi="OpenSans-Regular" w:cs="Arial"/>
          <w:color w:val="4D4D4D"/>
          <w:sz w:val="22"/>
          <w:szCs w:val="22"/>
        </w:rPr>
      </w:r>
      <w:r w:rsidR="0033157C" w:rsidRPr="001A3168">
        <w:rPr>
          <w:rFonts w:ascii="OpenSans-Regular" w:hAnsi="OpenSans-Regular" w:cs="Arial"/>
          <w:color w:val="4D4D4D"/>
          <w:sz w:val="22"/>
          <w:szCs w:val="22"/>
        </w:rPr>
        <w:fldChar w:fldCharType="separate"/>
      </w:r>
      <w:r w:rsidR="0033157C" w:rsidRPr="001A3168">
        <w:rPr>
          <w:rFonts w:ascii="OpenSans-Regular" w:hAnsi="OpenSans-Regular" w:cs="Arial"/>
          <w:color w:val="4D4D4D"/>
          <w:sz w:val="22"/>
          <w:szCs w:val="22"/>
        </w:rPr>
        <w:t>7.1</w:t>
      </w:r>
      <w:r w:rsidR="0033157C" w:rsidRPr="001A3168">
        <w:rPr>
          <w:rFonts w:ascii="OpenSans-Regular" w:hAnsi="OpenSans-Regular" w:cs="Arial"/>
          <w:color w:val="4D4D4D"/>
          <w:sz w:val="22"/>
          <w:szCs w:val="22"/>
        </w:rPr>
        <w:fldChar w:fldCharType="end"/>
      </w:r>
      <w:r w:rsidRPr="001A3168">
        <w:rPr>
          <w:rFonts w:ascii="OpenSans-Regular" w:hAnsi="OpenSans-Regular" w:cs="Arial"/>
          <w:color w:val="4D4D4D"/>
          <w:sz w:val="22"/>
          <w:szCs w:val="22"/>
        </w:rPr>
        <w:t xml:space="preserve">, MarinTrust may, with the User’s prior written consent, publicly disclose such information that may otherwise be confidential as may be reasonably necessary to demonstrate to the general public that the User is </w:t>
      </w:r>
      <w:r w:rsidR="00CA5263" w:rsidRPr="001A3168">
        <w:rPr>
          <w:rFonts w:ascii="OpenSans-Regular" w:hAnsi="OpenSans-Regular" w:cs="Arial"/>
          <w:color w:val="4D4D4D"/>
          <w:sz w:val="22"/>
          <w:szCs w:val="22"/>
        </w:rPr>
        <w:t>accepted</w:t>
      </w:r>
      <w:r w:rsidR="004C7F6F" w:rsidRPr="001A3168">
        <w:rPr>
          <w:rFonts w:ascii="OpenSans-Regular" w:hAnsi="OpenSans-Regular" w:cs="Arial"/>
          <w:color w:val="4D4D4D"/>
          <w:sz w:val="22"/>
          <w:szCs w:val="22"/>
        </w:rPr>
        <w:t xml:space="preserve"> under</w:t>
      </w:r>
      <w:r w:rsidRPr="001A3168">
        <w:rPr>
          <w:rFonts w:ascii="OpenSans-Regular" w:hAnsi="OpenSans-Regular" w:cs="Arial"/>
          <w:color w:val="4D4D4D"/>
          <w:sz w:val="22"/>
          <w:szCs w:val="22"/>
        </w:rPr>
        <w:t xml:space="preserve"> the </w:t>
      </w:r>
      <w:r w:rsidR="00CA5263"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and complies with the </w:t>
      </w:r>
      <w:r w:rsidR="00CA5263" w:rsidRPr="001A3168">
        <w:rPr>
          <w:rFonts w:ascii="OpenSans-Regular" w:hAnsi="OpenSans-Regular" w:cs="Arial"/>
          <w:color w:val="4D4D4D"/>
          <w:sz w:val="22"/>
          <w:szCs w:val="22"/>
        </w:rPr>
        <w:t>Improver</w:t>
      </w:r>
      <w:r w:rsidRPr="001A3168">
        <w:rPr>
          <w:rFonts w:ascii="OpenSans-Regular" w:hAnsi="OpenSans-Regular" w:cs="Arial"/>
          <w:color w:val="4D4D4D"/>
          <w:sz w:val="22"/>
          <w:szCs w:val="22"/>
        </w:rPr>
        <w:t xml:space="preserve"> Programme in accordance with the </w:t>
      </w:r>
      <w:r w:rsidR="00CA5263"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 xml:space="preserve">. In particular, the User hereby consents to MarinTrust publishing a copy of the User’s MarinTrust </w:t>
      </w:r>
      <w:r w:rsidR="004A112F" w:rsidRPr="001A3168">
        <w:rPr>
          <w:rFonts w:ascii="OpenSans-Regular" w:hAnsi="OpenSans-Regular" w:cs="Arial"/>
          <w:color w:val="4D4D4D"/>
          <w:sz w:val="22"/>
          <w:szCs w:val="22"/>
        </w:rPr>
        <w:t>Acceptance Document</w:t>
      </w:r>
      <w:r w:rsidRPr="001A3168">
        <w:rPr>
          <w:rFonts w:ascii="OpenSans-Regular" w:hAnsi="OpenSans-Regular" w:cs="Arial"/>
          <w:color w:val="4D4D4D"/>
          <w:sz w:val="22"/>
          <w:szCs w:val="22"/>
        </w:rPr>
        <w:t xml:space="preserve"> and any other </w:t>
      </w:r>
      <w:r w:rsidR="004A112F" w:rsidRPr="001A3168">
        <w:rPr>
          <w:rFonts w:ascii="OpenSans-Regular" w:hAnsi="OpenSans-Regular" w:cs="Arial"/>
          <w:color w:val="4D4D4D"/>
          <w:sz w:val="22"/>
          <w:szCs w:val="22"/>
        </w:rPr>
        <w:t xml:space="preserve">documents </w:t>
      </w:r>
      <w:r w:rsidRPr="001A3168">
        <w:rPr>
          <w:rFonts w:ascii="OpenSans-Regular" w:hAnsi="OpenSans-Regular" w:cs="Arial"/>
          <w:color w:val="4D4D4D"/>
          <w:sz w:val="22"/>
          <w:szCs w:val="22"/>
        </w:rPr>
        <w:t xml:space="preserve">for </w:t>
      </w:r>
      <w:r w:rsidR="007C7377"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Sites on the MarinTrust’s website. </w:t>
      </w:r>
    </w:p>
    <w:p w14:paraId="47C4BAEA"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4" w:name="_Ref37919637"/>
      <w:r w:rsidRPr="001A3168">
        <w:rPr>
          <w:rFonts w:ascii="OpenSans-Regular" w:hAnsi="OpenSans-Regular" w:cs="Arial"/>
          <w:b/>
          <w:color w:val="4D4D4D"/>
          <w:sz w:val="22"/>
          <w:szCs w:val="22"/>
        </w:rPr>
        <w:t>Termination</w:t>
      </w:r>
      <w:bookmarkEnd w:id="14"/>
    </w:p>
    <w:p w14:paraId="61437A26"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bookmarkStart w:id="15" w:name="_Ref231285664"/>
      <w:r w:rsidRPr="001A3168">
        <w:rPr>
          <w:rFonts w:ascii="OpenSans-Regular" w:hAnsi="OpenSans-Regular" w:cs="Arial"/>
          <w:color w:val="4D4D4D"/>
          <w:sz w:val="22"/>
          <w:szCs w:val="22"/>
        </w:rPr>
        <w:t xml:space="preserve">This Agreement shall automatically terminate with immediate effect </w:t>
      </w:r>
      <w:proofErr w:type="gramStart"/>
      <w:r w:rsidRPr="001A3168">
        <w:rPr>
          <w:rFonts w:ascii="OpenSans-Regular" w:hAnsi="OpenSans-Regular" w:cs="Arial"/>
          <w:color w:val="4D4D4D"/>
          <w:sz w:val="22"/>
          <w:szCs w:val="22"/>
        </w:rPr>
        <w:t>in the event that</w:t>
      </w:r>
      <w:proofErr w:type="gramEnd"/>
      <w:r w:rsidRPr="001A3168">
        <w:rPr>
          <w:rFonts w:ascii="OpenSans-Regular" w:hAnsi="OpenSans-Regular" w:cs="Arial"/>
          <w:color w:val="4D4D4D"/>
          <w:sz w:val="22"/>
          <w:szCs w:val="22"/>
        </w:rPr>
        <w:t>:</w:t>
      </w:r>
    </w:p>
    <w:p w14:paraId="74B1E728" w14:textId="6E75D244"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no longer holds a valid MarinTrust </w:t>
      </w:r>
      <w:r w:rsidR="004A112F" w:rsidRPr="001A3168">
        <w:rPr>
          <w:rFonts w:ascii="OpenSans-Regular" w:hAnsi="OpenSans-Regular" w:cs="Arial"/>
          <w:color w:val="4D4D4D"/>
          <w:sz w:val="22"/>
          <w:szCs w:val="22"/>
        </w:rPr>
        <w:t xml:space="preserve">IP Acceptance </w:t>
      </w:r>
      <w:proofErr w:type="gramStart"/>
      <w:r w:rsidR="004A112F" w:rsidRPr="001A3168">
        <w:rPr>
          <w:rFonts w:ascii="OpenSans-Regular" w:hAnsi="OpenSans-Regular" w:cs="Arial"/>
          <w:color w:val="4D4D4D"/>
          <w:sz w:val="22"/>
          <w:szCs w:val="22"/>
        </w:rPr>
        <w:t>Document</w:t>
      </w:r>
      <w:r w:rsidRPr="001A3168">
        <w:rPr>
          <w:rFonts w:ascii="OpenSans-Regular" w:hAnsi="OpenSans-Regular" w:cs="Arial"/>
          <w:color w:val="4D4D4D"/>
          <w:sz w:val="22"/>
          <w:szCs w:val="22"/>
        </w:rPr>
        <w:t>;</w:t>
      </w:r>
      <w:proofErr w:type="gramEnd"/>
      <w:r w:rsidRPr="001A3168">
        <w:rPr>
          <w:rFonts w:ascii="OpenSans-Regular" w:hAnsi="OpenSans-Regular" w:cs="Arial"/>
          <w:color w:val="4D4D4D"/>
          <w:sz w:val="22"/>
          <w:szCs w:val="22"/>
        </w:rPr>
        <w:t xml:space="preserve"> </w:t>
      </w:r>
    </w:p>
    <w:p w14:paraId="67FDE430"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the User is no longer </w:t>
      </w:r>
      <w:r w:rsidR="007C7377"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under the</w:t>
      </w:r>
      <w:r w:rsidR="007C7377" w:rsidRPr="001A3168">
        <w:rPr>
          <w:rFonts w:ascii="OpenSans-Regular" w:hAnsi="OpenSans-Regular" w:cs="Arial"/>
          <w:color w:val="4D4D4D"/>
          <w:sz w:val="22"/>
          <w:szCs w:val="22"/>
        </w:rPr>
        <w:t xml:space="preserve"> Improver</w:t>
      </w:r>
      <w:r w:rsidRPr="001A3168">
        <w:rPr>
          <w:rFonts w:ascii="OpenSans-Regular" w:hAnsi="OpenSans-Regular" w:cs="Arial"/>
          <w:color w:val="4D4D4D"/>
          <w:sz w:val="22"/>
          <w:szCs w:val="22"/>
        </w:rPr>
        <w:t xml:space="preserve"> Programme, for any reason; and/or </w:t>
      </w:r>
    </w:p>
    <w:p w14:paraId="1227EC9E"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any of the User’s practices no longer comply with the </w:t>
      </w:r>
      <w:r w:rsidR="007C7377" w:rsidRPr="001A3168">
        <w:rPr>
          <w:rFonts w:ascii="OpenSans-Regular" w:hAnsi="OpenSans-Regular" w:cs="Arial"/>
          <w:color w:val="4D4D4D"/>
          <w:sz w:val="22"/>
          <w:szCs w:val="22"/>
        </w:rPr>
        <w:t>I</w:t>
      </w:r>
      <w:r w:rsidR="00607628" w:rsidRPr="001A3168">
        <w:rPr>
          <w:rFonts w:ascii="OpenSans-Regular" w:hAnsi="OpenSans-Regular" w:cs="Arial"/>
          <w:color w:val="4D4D4D"/>
          <w:sz w:val="22"/>
          <w:szCs w:val="22"/>
        </w:rPr>
        <w:t>m</w:t>
      </w:r>
      <w:r w:rsidR="007C7377" w:rsidRPr="001A3168">
        <w:rPr>
          <w:rFonts w:ascii="OpenSans-Regular" w:hAnsi="OpenSans-Regular" w:cs="Arial"/>
          <w:color w:val="4D4D4D"/>
          <w:sz w:val="22"/>
          <w:szCs w:val="22"/>
        </w:rPr>
        <w:t>p</w:t>
      </w:r>
      <w:r w:rsidR="00607628" w:rsidRPr="001A3168">
        <w:rPr>
          <w:rFonts w:ascii="OpenSans-Regular" w:hAnsi="OpenSans-Regular" w:cs="Arial"/>
          <w:color w:val="4D4D4D"/>
          <w:sz w:val="22"/>
          <w:szCs w:val="22"/>
        </w:rPr>
        <w:t>r</w:t>
      </w:r>
      <w:r w:rsidR="007C7377" w:rsidRPr="001A3168">
        <w:rPr>
          <w:rFonts w:ascii="OpenSans-Regular" w:hAnsi="OpenSans-Regular" w:cs="Arial"/>
          <w:color w:val="4D4D4D"/>
          <w:sz w:val="22"/>
          <w:szCs w:val="22"/>
        </w:rPr>
        <w:t>over</w:t>
      </w:r>
      <w:r w:rsidRPr="001A3168">
        <w:rPr>
          <w:rFonts w:ascii="OpenSans-Regular" w:hAnsi="OpenSans-Regular" w:cs="Arial"/>
          <w:color w:val="4D4D4D"/>
          <w:sz w:val="22"/>
          <w:szCs w:val="22"/>
        </w:rPr>
        <w:t xml:space="preserve"> Programme in accordance with the </w:t>
      </w:r>
      <w:r w:rsidR="007C7377" w:rsidRPr="001A3168">
        <w:rPr>
          <w:rFonts w:ascii="OpenSans-Regular" w:hAnsi="OpenSans-Regular" w:cs="Arial"/>
          <w:color w:val="4D4D4D"/>
          <w:sz w:val="22"/>
          <w:szCs w:val="22"/>
        </w:rPr>
        <w:t>Application Mechanism</w:t>
      </w:r>
      <w:r w:rsidRPr="001A3168">
        <w:rPr>
          <w:rFonts w:ascii="OpenSans-Regular" w:hAnsi="OpenSans-Regular" w:cs="Arial"/>
          <w:color w:val="4D4D4D"/>
          <w:sz w:val="22"/>
          <w:szCs w:val="22"/>
        </w:rPr>
        <w:t>.</w:t>
      </w:r>
    </w:p>
    <w:p w14:paraId="20AD2172"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MarinTrust may terminate this Agreement with immediate effect by giving written notice to the User if the User:</w:t>
      </w:r>
      <w:bookmarkEnd w:id="15"/>
    </w:p>
    <w:p w14:paraId="2CE8E729" w14:textId="77777777" w:rsidR="007B522B" w:rsidRPr="001A3168" w:rsidRDefault="007B522B" w:rsidP="007B522B">
      <w:pPr>
        <w:pStyle w:val="BWBLevel3"/>
        <w:numPr>
          <w:ilvl w:val="2"/>
          <w:numId w:val="1"/>
        </w:numPr>
        <w:tabs>
          <w:tab w:val="clear" w:pos="1440"/>
          <w:tab w:val="num" w:pos="1418"/>
        </w:tabs>
        <w:ind w:left="1430" w:hanging="731"/>
        <w:rPr>
          <w:rFonts w:ascii="OpenSans-Regular" w:hAnsi="OpenSans-Regular" w:cs="Arial"/>
          <w:color w:val="4D4D4D"/>
          <w:sz w:val="22"/>
          <w:szCs w:val="22"/>
        </w:rPr>
      </w:pPr>
      <w:r w:rsidRPr="001A3168">
        <w:rPr>
          <w:rFonts w:ascii="OpenSans-Regular" w:hAnsi="OpenSans-Regular" w:cs="Arial"/>
          <w:color w:val="4D4D4D"/>
          <w:sz w:val="22"/>
          <w:szCs w:val="22"/>
        </w:rPr>
        <w:t>does anything which in MarinTrust</w:t>
      </w:r>
      <w:r w:rsidR="00607628" w:rsidRPr="001A3168">
        <w:rPr>
          <w:rFonts w:ascii="OpenSans-Regular" w:hAnsi="OpenSans-Regular" w:cs="Arial"/>
          <w:color w:val="4D4D4D"/>
          <w:sz w:val="22"/>
          <w:szCs w:val="22"/>
        </w:rPr>
        <w:t>’</w:t>
      </w:r>
      <w:r w:rsidRPr="001A3168">
        <w:rPr>
          <w:rFonts w:ascii="OpenSans-Regular" w:hAnsi="OpenSans-Regular" w:cs="Arial"/>
          <w:color w:val="4D4D4D"/>
          <w:sz w:val="22"/>
          <w:szCs w:val="22"/>
        </w:rPr>
        <w:t xml:space="preserve">s reasonable opinion brings, or is reasonably likely to bring </w:t>
      </w:r>
      <w:r w:rsidR="00607628" w:rsidRPr="001A3168">
        <w:rPr>
          <w:rFonts w:ascii="OpenSans-Regular" w:hAnsi="OpenSans-Regular" w:cs="Arial"/>
          <w:color w:val="4D4D4D"/>
          <w:sz w:val="22"/>
          <w:szCs w:val="22"/>
        </w:rPr>
        <w:t>MarinTrust or</w:t>
      </w:r>
      <w:r w:rsidRPr="001A3168">
        <w:rPr>
          <w:rFonts w:ascii="OpenSans-Regular" w:hAnsi="OpenSans-Regular" w:cs="Arial"/>
          <w:color w:val="4D4D4D"/>
          <w:sz w:val="22"/>
          <w:szCs w:val="22"/>
        </w:rPr>
        <w:t xml:space="preserve"> the </w:t>
      </w:r>
      <w:r w:rsidR="00607628" w:rsidRPr="001A3168">
        <w:rPr>
          <w:rFonts w:ascii="OpenSans-Regular" w:hAnsi="OpenSans-Regular" w:cs="Arial"/>
          <w:color w:val="4D4D4D"/>
          <w:sz w:val="22"/>
          <w:szCs w:val="22"/>
        </w:rPr>
        <w:t>Improver P</w:t>
      </w:r>
      <w:r w:rsidRPr="001A3168">
        <w:rPr>
          <w:rFonts w:ascii="OpenSans-Regular" w:hAnsi="OpenSans-Regular" w:cs="Arial"/>
          <w:color w:val="4D4D4D"/>
          <w:sz w:val="22"/>
          <w:szCs w:val="22"/>
        </w:rPr>
        <w:t>rogramme</w:t>
      </w:r>
      <w:r w:rsidR="00607628" w:rsidRPr="001A3168">
        <w:rPr>
          <w:rFonts w:ascii="OpenSans-Regular" w:hAnsi="OpenSans-Regular" w:cs="Arial"/>
          <w:color w:val="4D4D4D"/>
          <w:sz w:val="22"/>
          <w:szCs w:val="22"/>
        </w:rPr>
        <w:t xml:space="preserve"> </w:t>
      </w:r>
      <w:r w:rsidRPr="001A3168">
        <w:rPr>
          <w:rFonts w:ascii="OpenSans-Regular" w:hAnsi="OpenSans-Regular" w:cs="Arial"/>
          <w:color w:val="4D4D4D"/>
          <w:sz w:val="22"/>
          <w:szCs w:val="22"/>
        </w:rPr>
        <w:t xml:space="preserve">into </w:t>
      </w:r>
      <w:proofErr w:type="gramStart"/>
      <w:r w:rsidRPr="001A3168">
        <w:rPr>
          <w:rFonts w:ascii="OpenSans-Regular" w:hAnsi="OpenSans-Regular" w:cs="Arial"/>
          <w:color w:val="4D4D4D"/>
          <w:sz w:val="22"/>
          <w:szCs w:val="22"/>
        </w:rPr>
        <w:t>disrepute;</w:t>
      </w:r>
      <w:proofErr w:type="gramEnd"/>
    </w:p>
    <w:p w14:paraId="7DF8D413"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bookmarkStart w:id="16" w:name="_Hlk37075848"/>
      <w:r w:rsidRPr="001A3168">
        <w:rPr>
          <w:rFonts w:ascii="OpenSans-Regular" w:hAnsi="OpenSans-Regular" w:cs="Arial"/>
          <w:color w:val="4D4D4D"/>
          <w:sz w:val="22"/>
          <w:szCs w:val="22"/>
        </w:rPr>
        <w:t xml:space="preserve">repeatedly breaches any of the terms of this Agreement, or breaches any material term of this Agreement and, where the breach is remediable, MarinTrust has given the User 28 days’ written notice requiring it to remedy the breach and it has failed to do so in the </w:t>
      </w:r>
      <w:proofErr w:type="gramStart"/>
      <w:r w:rsidRPr="001A3168">
        <w:rPr>
          <w:rFonts w:ascii="OpenSans-Regular" w:hAnsi="OpenSans-Regular" w:cs="Arial"/>
          <w:color w:val="4D4D4D"/>
          <w:sz w:val="22"/>
          <w:szCs w:val="22"/>
        </w:rPr>
        <w:t>28 day</w:t>
      </w:r>
      <w:proofErr w:type="gramEnd"/>
      <w:r w:rsidRPr="001A3168">
        <w:rPr>
          <w:rFonts w:ascii="OpenSans-Regular" w:hAnsi="OpenSans-Regular" w:cs="Arial"/>
          <w:color w:val="4D4D4D"/>
          <w:sz w:val="22"/>
          <w:szCs w:val="22"/>
        </w:rPr>
        <w:t xml:space="preserve"> period;</w:t>
      </w:r>
    </w:p>
    <w:bookmarkEnd w:id="16"/>
    <w:p w14:paraId="4DECE858"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becomes insolvent, is adjudicated bankrupt, or compounds with, or makes any arrangement with, or makes a general assignment for the benefit of, its </w:t>
      </w:r>
      <w:proofErr w:type="gramStart"/>
      <w:r w:rsidRPr="001A3168">
        <w:rPr>
          <w:rFonts w:ascii="OpenSans-Regular" w:hAnsi="OpenSans-Regular" w:cs="Arial"/>
          <w:color w:val="4D4D4D"/>
          <w:sz w:val="22"/>
          <w:szCs w:val="22"/>
        </w:rPr>
        <w:t>creditors;</w:t>
      </w:r>
      <w:proofErr w:type="gramEnd"/>
      <w:r w:rsidRPr="001A3168">
        <w:rPr>
          <w:rFonts w:ascii="OpenSans-Regular" w:hAnsi="OpenSans-Regular" w:cs="Arial"/>
          <w:color w:val="4D4D4D"/>
          <w:sz w:val="22"/>
          <w:szCs w:val="22"/>
        </w:rPr>
        <w:t xml:space="preserve"> </w:t>
      </w:r>
    </w:p>
    <w:p w14:paraId="149A5329"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 xml:space="preserve">compulsorily or voluntarily enters into liquidation, except for the purposes of a </w:t>
      </w:r>
      <w:r w:rsidRPr="001A3168">
        <w:rPr>
          <w:rFonts w:ascii="OpenSans-Regular" w:hAnsi="OpenSans-Regular" w:cs="Arial"/>
          <w:i/>
          <w:color w:val="4D4D4D"/>
          <w:sz w:val="22"/>
          <w:szCs w:val="22"/>
        </w:rPr>
        <w:t>bona fide</w:t>
      </w:r>
      <w:r w:rsidRPr="001A3168">
        <w:rPr>
          <w:rFonts w:ascii="OpenSans-Regular" w:hAnsi="OpenSans-Regular" w:cs="Arial"/>
          <w:color w:val="4D4D4D"/>
          <w:sz w:val="22"/>
          <w:szCs w:val="22"/>
        </w:rPr>
        <w:t xml:space="preserve"> reconstruction or </w:t>
      </w:r>
      <w:proofErr w:type="gramStart"/>
      <w:r w:rsidRPr="001A3168">
        <w:rPr>
          <w:rFonts w:ascii="OpenSans-Regular" w:hAnsi="OpenSans-Regular" w:cs="Arial"/>
          <w:color w:val="4D4D4D"/>
          <w:sz w:val="22"/>
          <w:szCs w:val="22"/>
        </w:rPr>
        <w:t>amalgamation;</w:t>
      </w:r>
      <w:proofErr w:type="gramEnd"/>
      <w:r w:rsidRPr="001A3168">
        <w:rPr>
          <w:rFonts w:ascii="OpenSans-Regular" w:hAnsi="OpenSans-Regular" w:cs="Arial"/>
          <w:color w:val="4D4D4D"/>
          <w:sz w:val="22"/>
          <w:szCs w:val="22"/>
        </w:rPr>
        <w:t xml:space="preserve"> </w:t>
      </w:r>
    </w:p>
    <w:p w14:paraId="7F75018A"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t>has an administrator, receiver or manager appointed over the whole, or a substantial part, of its undertakings or assets; or</w:t>
      </w:r>
    </w:p>
    <w:p w14:paraId="46C90D6F"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rPr>
      </w:pPr>
      <w:r w:rsidRPr="001A3168">
        <w:rPr>
          <w:rFonts w:ascii="OpenSans-Regular" w:hAnsi="OpenSans-Regular" w:cs="Arial"/>
          <w:color w:val="4D4D4D"/>
          <w:sz w:val="22"/>
          <w:szCs w:val="22"/>
        </w:rPr>
        <w:lastRenderedPageBreak/>
        <w:t>ceases or threatens to cease to carry on its business.</w:t>
      </w:r>
    </w:p>
    <w:p w14:paraId="2A15305F"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Consequences of Termination</w:t>
      </w:r>
    </w:p>
    <w:p w14:paraId="09ED6636" w14:textId="77777777" w:rsidR="007B522B" w:rsidRPr="001A3168" w:rsidRDefault="007B522B" w:rsidP="007B522B">
      <w:pPr>
        <w:pStyle w:val="BWBLevel2"/>
        <w:tabs>
          <w:tab w:val="clear" w:pos="1288"/>
        </w:tabs>
        <w:ind w:left="0" w:firstLine="567"/>
        <w:rPr>
          <w:rFonts w:ascii="OpenSans-Regular" w:hAnsi="OpenSans-Regular" w:cs="Arial"/>
          <w:color w:val="4D4D4D"/>
          <w:sz w:val="22"/>
          <w:szCs w:val="22"/>
        </w:rPr>
      </w:pPr>
      <w:r w:rsidRPr="001A3168">
        <w:rPr>
          <w:rFonts w:ascii="OpenSans-Regular" w:hAnsi="OpenSans-Regular" w:cs="Arial"/>
          <w:color w:val="4D4D4D"/>
          <w:sz w:val="22"/>
          <w:szCs w:val="22"/>
        </w:rPr>
        <w:t>On termination of this Agreement the User will:</w:t>
      </w:r>
    </w:p>
    <w:p w14:paraId="7376D3D8"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 xml:space="preserve">immediately cease to represent or suggest that any element of the User’s business is </w:t>
      </w:r>
      <w:r w:rsidR="00AC60C7" w:rsidRPr="001A3168">
        <w:rPr>
          <w:rFonts w:ascii="OpenSans-Regular" w:hAnsi="OpenSans-Regular" w:cs="Arial"/>
          <w:color w:val="4D4D4D"/>
          <w:sz w:val="22"/>
          <w:szCs w:val="22"/>
        </w:rPr>
        <w:t>accepted</w:t>
      </w:r>
      <w:r w:rsidRPr="001A3168">
        <w:rPr>
          <w:rFonts w:ascii="OpenSans-Regular" w:hAnsi="OpenSans-Regular" w:cs="Arial"/>
          <w:color w:val="4D4D4D"/>
          <w:sz w:val="22"/>
          <w:szCs w:val="22"/>
        </w:rPr>
        <w:t xml:space="preserve"> under the </w:t>
      </w:r>
      <w:r w:rsidR="004C7F6F" w:rsidRPr="001A3168">
        <w:rPr>
          <w:rFonts w:ascii="OpenSans-Regular" w:hAnsi="OpenSans-Regular" w:cs="Arial"/>
          <w:color w:val="4D4D4D"/>
          <w:sz w:val="22"/>
          <w:szCs w:val="22"/>
        </w:rPr>
        <w:t xml:space="preserve">Improver </w:t>
      </w:r>
      <w:r w:rsidRPr="001A3168">
        <w:rPr>
          <w:rFonts w:ascii="OpenSans-Regular" w:hAnsi="OpenSans-Regular" w:cs="Arial"/>
          <w:color w:val="4D4D4D"/>
          <w:sz w:val="22"/>
          <w:szCs w:val="22"/>
        </w:rPr>
        <w:t>Programme and remove the MarinTrust Statement from all public facing materials; and</w:t>
      </w:r>
    </w:p>
    <w:p w14:paraId="30AA0872" w14:textId="63D12E8C"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rPr>
        <w:t>refrain from performing any act, or making any statement or omission, which conveys or implies that the User or any of its practices are accepted</w:t>
      </w:r>
      <w:r w:rsidR="00B545A3" w:rsidRPr="001A3168">
        <w:rPr>
          <w:rFonts w:ascii="OpenSans-Regular" w:hAnsi="OpenSans-Regular" w:cs="Arial"/>
          <w:color w:val="4D4D4D"/>
          <w:sz w:val="22"/>
          <w:szCs w:val="22"/>
        </w:rPr>
        <w:t xml:space="preserve"> under the Improver Program</w:t>
      </w:r>
      <w:r w:rsidR="00AF7276" w:rsidRPr="001A3168">
        <w:rPr>
          <w:rFonts w:ascii="OpenSans-Regular" w:hAnsi="OpenSans-Regular" w:cs="Arial"/>
          <w:color w:val="4D4D4D"/>
          <w:sz w:val="22"/>
          <w:szCs w:val="22"/>
        </w:rPr>
        <w:t>me</w:t>
      </w:r>
      <w:r w:rsidRPr="001A3168">
        <w:rPr>
          <w:rFonts w:ascii="OpenSans-Regular" w:hAnsi="OpenSans-Regular" w:cs="Arial"/>
          <w:color w:val="4D4D4D"/>
          <w:sz w:val="22"/>
          <w:szCs w:val="22"/>
        </w:rPr>
        <w:t xml:space="preserve"> </w:t>
      </w:r>
      <w:r w:rsidR="00B545A3" w:rsidRPr="001A3168">
        <w:rPr>
          <w:rFonts w:ascii="OpenSans-Regular" w:hAnsi="OpenSans-Regular" w:cs="Arial"/>
          <w:color w:val="4D4D4D"/>
          <w:sz w:val="22"/>
          <w:szCs w:val="22"/>
        </w:rPr>
        <w:t xml:space="preserve">or otherwise certified or endorsed </w:t>
      </w:r>
      <w:r w:rsidRPr="001A3168">
        <w:rPr>
          <w:rFonts w:ascii="OpenSans-Regular" w:hAnsi="OpenSans-Regular" w:cs="Arial"/>
          <w:color w:val="4D4D4D"/>
          <w:sz w:val="22"/>
          <w:szCs w:val="22"/>
        </w:rPr>
        <w:t>by the MarinTrust.</w:t>
      </w:r>
    </w:p>
    <w:p w14:paraId="0612C460" w14:textId="77777777" w:rsidR="007B522B" w:rsidRPr="001A3168" w:rsidRDefault="007B522B" w:rsidP="007B522B">
      <w:pPr>
        <w:pStyle w:val="BWBLevel1"/>
        <w:numPr>
          <w:ilvl w:val="0"/>
          <w:numId w:val="1"/>
        </w:numPr>
        <w:tabs>
          <w:tab w:val="clear" w:pos="720"/>
          <w:tab w:val="num" w:pos="567"/>
        </w:tabs>
        <w:ind w:left="567" w:hanging="567"/>
        <w:rPr>
          <w:rFonts w:ascii="OpenSans-Regular" w:hAnsi="OpenSans-Regular" w:cs="Arial"/>
          <w:color w:val="4D4D4D"/>
          <w:sz w:val="22"/>
          <w:szCs w:val="22"/>
        </w:rPr>
      </w:pPr>
      <w:r w:rsidRPr="001A3168">
        <w:rPr>
          <w:rFonts w:ascii="OpenSans-Regular" w:hAnsi="OpenSans-Regular" w:cs="Arial"/>
          <w:b/>
          <w:color w:val="4D4D4D"/>
          <w:sz w:val="22"/>
          <w:szCs w:val="22"/>
        </w:rPr>
        <w:t>Dispute resolution</w:t>
      </w:r>
    </w:p>
    <w:p w14:paraId="19044AE1"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If any dispute arises in connection with this Agreement, a director or other senior representatives of the parties with authority to settle the dispute will, within 21 days of a written request from one party to the other, meet in a good faith </w:t>
      </w:r>
      <w:proofErr w:type="gramStart"/>
      <w:r w:rsidRPr="001A3168">
        <w:rPr>
          <w:rFonts w:ascii="OpenSans-Regular" w:hAnsi="OpenSans-Regular" w:cs="Arial"/>
          <w:color w:val="4D4D4D"/>
          <w:sz w:val="22"/>
          <w:szCs w:val="22"/>
          <w:lang w:eastAsia="en-GB"/>
        </w:rPr>
        <w:t>in an effort to</w:t>
      </w:r>
      <w:proofErr w:type="gramEnd"/>
      <w:r w:rsidRPr="001A3168">
        <w:rPr>
          <w:rFonts w:ascii="OpenSans-Regular" w:hAnsi="OpenSans-Regular" w:cs="Arial"/>
          <w:color w:val="4D4D4D"/>
          <w:sz w:val="22"/>
          <w:szCs w:val="22"/>
          <w:lang w:eastAsia="en-GB"/>
        </w:rPr>
        <w:t xml:space="preserve"> resolve the dispute.</w:t>
      </w:r>
    </w:p>
    <w:p w14:paraId="54B94F76" w14:textId="77777777" w:rsidR="007B522B" w:rsidRPr="001A3168" w:rsidRDefault="007B522B" w:rsidP="007B522B">
      <w:pPr>
        <w:pStyle w:val="BWBLevel2"/>
        <w:numPr>
          <w:ilvl w:val="1"/>
          <w:numId w:val="1"/>
        </w:numPr>
        <w:tabs>
          <w:tab w:val="num" w:pos="567"/>
        </w:tabs>
        <w:ind w:left="567" w:hanging="567"/>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If the dispute is not wholly resolved at that meeting, the parties agree to </w:t>
      </w:r>
      <w:proofErr w:type="gramStart"/>
      <w:r w:rsidRPr="001A3168">
        <w:rPr>
          <w:rFonts w:ascii="OpenSans-Regular" w:hAnsi="OpenSans-Regular" w:cs="Arial"/>
          <w:color w:val="4D4D4D"/>
          <w:sz w:val="22"/>
          <w:szCs w:val="22"/>
          <w:lang w:eastAsia="en-GB"/>
        </w:rPr>
        <w:t>enter into</w:t>
      </w:r>
      <w:proofErr w:type="gramEnd"/>
      <w:r w:rsidRPr="001A3168">
        <w:rPr>
          <w:rFonts w:ascii="OpenSans-Regular" w:hAnsi="OpenSans-Regular" w:cs="Arial"/>
          <w:color w:val="4D4D4D"/>
          <w:sz w:val="22"/>
          <w:szCs w:val="22"/>
          <w:lang w:eastAsia="en-GB"/>
        </w:rPr>
        <w:t xml:space="preserve"> mediation to settle such a dispute and will do so in accordance with the CEDR Model Mediation Procedure. Unless otherwise agreed between the parties within 21 days of notice of the dispute, the mediator will be nominated by CEDR. To initiate the mediation a party must give notice in writing ('ADR notice') to the other party to the dispute, referring the dispute to mediation. A copy of the request should be sent to CEDR. Unless otherwise agreed, the mediation will start not later than 28 days after the date of the ADR notice.</w:t>
      </w:r>
    </w:p>
    <w:p w14:paraId="5D651BC2" w14:textId="0FF1562E" w:rsidR="004C7F6F" w:rsidRPr="001A3168" w:rsidRDefault="007B522B" w:rsidP="001A3168">
      <w:pPr>
        <w:pStyle w:val="BWBLevel2"/>
        <w:numPr>
          <w:ilvl w:val="1"/>
          <w:numId w:val="1"/>
        </w:numPr>
        <w:tabs>
          <w:tab w:val="num" w:pos="567"/>
        </w:tabs>
        <w:ind w:left="567" w:hanging="567"/>
        <w:rPr>
          <w:rFonts w:ascii="OpenSans-Regular" w:hAnsi="OpenSans-Regular" w:cs="Arial"/>
          <w:color w:val="4D4D4D"/>
          <w:sz w:val="22"/>
          <w:szCs w:val="22"/>
        </w:rPr>
      </w:pPr>
      <w:r w:rsidRPr="001A3168">
        <w:rPr>
          <w:rFonts w:ascii="OpenSans-Regular" w:hAnsi="OpenSans-Regular" w:cs="Arial"/>
          <w:color w:val="4D4D4D"/>
          <w:sz w:val="22"/>
          <w:szCs w:val="22"/>
          <w:lang w:eastAsia="en-GB"/>
        </w:rPr>
        <w:t xml:space="preserve">No party may commence any court proceedings or arbitration in relation to any dispute arising out of this Agreement until it has attempted to settle the dispute by mediation and either the mediation has </w:t>
      </w:r>
      <w:proofErr w:type="gramStart"/>
      <w:r w:rsidRPr="001A3168">
        <w:rPr>
          <w:rFonts w:ascii="OpenSans-Regular" w:hAnsi="OpenSans-Regular" w:cs="Arial"/>
          <w:color w:val="4D4D4D"/>
          <w:sz w:val="22"/>
          <w:szCs w:val="22"/>
          <w:lang w:eastAsia="en-GB"/>
        </w:rPr>
        <w:t>terminated</w:t>
      </w:r>
      <w:proofErr w:type="gramEnd"/>
      <w:r w:rsidRPr="001A3168">
        <w:rPr>
          <w:rFonts w:ascii="OpenSans-Regular" w:hAnsi="OpenSans-Regular" w:cs="Arial"/>
          <w:color w:val="4D4D4D"/>
          <w:sz w:val="22"/>
          <w:szCs w:val="22"/>
          <w:lang w:eastAsia="en-GB"/>
        </w:rPr>
        <w:t xml:space="preserve"> or the other party has failed to participate in the mediation, provided that the right to issue proceedings is not prejudiced by a delay.</w:t>
      </w:r>
    </w:p>
    <w:p w14:paraId="0AE6B6AC"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Variation</w:t>
      </w:r>
    </w:p>
    <w:p w14:paraId="4FFAAC1D"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This Agreement may only be amended in writing once signed by authorised representatives of MarinTrust and the User.</w:t>
      </w:r>
    </w:p>
    <w:p w14:paraId="5EA9C740"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 xml:space="preserve">Entire Agreement </w:t>
      </w:r>
    </w:p>
    <w:p w14:paraId="324DBF9D"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This Agreement represents the entire agreement between the parties concerning the subject matter of this Agreement, and supersedes all prior agreements, arrangements, negotiations and/or understandings between the parties.  </w:t>
      </w:r>
    </w:p>
    <w:p w14:paraId="6BBCA9F2"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Non-Waiver</w:t>
      </w:r>
    </w:p>
    <w:p w14:paraId="3FD0A6CB"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No failure or delay on the part of either party to exercise any right or remedy under this Agreement shall be a waiver of such right or remedy.</w:t>
      </w:r>
    </w:p>
    <w:p w14:paraId="429B9994"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lastRenderedPageBreak/>
        <w:t>Severability</w:t>
      </w:r>
    </w:p>
    <w:p w14:paraId="665FA8D1" w14:textId="77777777" w:rsidR="007B522B" w:rsidRPr="001A3168" w:rsidRDefault="007B522B" w:rsidP="007B522B">
      <w:pPr>
        <w:pStyle w:val="BWBLevel2"/>
        <w:tabs>
          <w:tab w:val="clear" w:pos="1288"/>
        </w:tabs>
        <w:ind w:left="567" w:firstLine="0"/>
        <w:rPr>
          <w:rFonts w:ascii="OpenSans-Regular" w:hAnsi="OpenSans-Regular" w:cs="Arial"/>
          <w:color w:val="4D4D4D"/>
          <w:sz w:val="22"/>
          <w:szCs w:val="22"/>
        </w:rPr>
      </w:pPr>
      <w:r w:rsidRPr="001A3168">
        <w:rPr>
          <w:rFonts w:ascii="OpenSans-Regular" w:hAnsi="OpenSans-Regular" w:cs="Arial"/>
          <w:color w:val="4D4D4D"/>
          <w:sz w:val="22"/>
          <w:szCs w:val="22"/>
        </w:rPr>
        <w:t>If any part of this Agreement is held to be invalid, amendments to this Agreement may be made by the addition or deletion of wording as appropriate to remove the invalid part but otherwise the remainder of this Agreement shall remain valid and enforceable to the maximum extent permissible under applicable law.</w:t>
      </w:r>
    </w:p>
    <w:p w14:paraId="7EDC42E6"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bookmarkStart w:id="17" w:name="a865831"/>
      <w:bookmarkEnd w:id="17"/>
      <w:r w:rsidRPr="001A3168">
        <w:rPr>
          <w:rFonts w:ascii="OpenSans-Regular" w:hAnsi="OpenSans-Regular" w:cs="Arial"/>
          <w:b/>
          <w:color w:val="4D4D4D"/>
          <w:sz w:val="22"/>
          <w:szCs w:val="22"/>
        </w:rPr>
        <w:t>Governing Law &amp; Jurisdiction</w:t>
      </w:r>
    </w:p>
    <w:p w14:paraId="62FF5DC0" w14:textId="77777777" w:rsidR="007B522B" w:rsidRPr="001A3168" w:rsidRDefault="007B522B" w:rsidP="007B522B">
      <w:pPr>
        <w:pStyle w:val="BWBLevel1"/>
        <w:tabs>
          <w:tab w:val="clear" w:pos="720"/>
        </w:tabs>
        <w:ind w:firstLine="0"/>
        <w:rPr>
          <w:rFonts w:ascii="OpenSans-Regular" w:hAnsi="OpenSans-Regular" w:cs="Arial"/>
          <w:color w:val="4D4D4D"/>
          <w:sz w:val="22"/>
          <w:szCs w:val="22"/>
        </w:rPr>
      </w:pPr>
      <w:r w:rsidRPr="001A3168">
        <w:rPr>
          <w:rFonts w:ascii="OpenSans-Regular" w:hAnsi="OpenSans-Regular" w:cs="Arial"/>
          <w:color w:val="4D4D4D"/>
          <w:sz w:val="22"/>
          <w:szCs w:val="22"/>
        </w:rPr>
        <w:t xml:space="preserve">This Agreement and its interpretation, construction and effect shall be governed by the laws of England and Wales and the parties submit to the exclusive jurisdiction of the courts of England and Wales.  </w:t>
      </w:r>
    </w:p>
    <w:p w14:paraId="79BC73AD" w14:textId="77777777" w:rsidR="007B522B" w:rsidRPr="001A3168" w:rsidRDefault="007B522B" w:rsidP="007B522B">
      <w:pPr>
        <w:pStyle w:val="BWBLevel1"/>
        <w:numPr>
          <w:ilvl w:val="0"/>
          <w:numId w:val="1"/>
        </w:numPr>
        <w:tabs>
          <w:tab w:val="clear" w:pos="720"/>
        </w:tabs>
        <w:ind w:left="567" w:hanging="567"/>
        <w:rPr>
          <w:rFonts w:ascii="OpenSans-Regular" w:hAnsi="OpenSans-Regular" w:cs="Arial"/>
          <w:b/>
          <w:color w:val="4D4D4D"/>
          <w:sz w:val="22"/>
          <w:szCs w:val="22"/>
        </w:rPr>
      </w:pPr>
      <w:r w:rsidRPr="001A3168">
        <w:rPr>
          <w:rFonts w:ascii="OpenSans-Regular" w:hAnsi="OpenSans-Regular" w:cs="Arial"/>
          <w:b/>
          <w:color w:val="4D4D4D"/>
          <w:sz w:val="22"/>
          <w:szCs w:val="22"/>
        </w:rPr>
        <w:t xml:space="preserve">Exclusion of </w:t>
      </w:r>
      <w:proofErr w:type="gramStart"/>
      <w:r w:rsidRPr="001A3168">
        <w:rPr>
          <w:rFonts w:ascii="OpenSans-Regular" w:hAnsi="OpenSans-Regular" w:cs="Arial"/>
          <w:b/>
          <w:color w:val="4D4D4D"/>
          <w:sz w:val="22"/>
          <w:szCs w:val="22"/>
        </w:rPr>
        <w:t>Third Party</w:t>
      </w:r>
      <w:proofErr w:type="gramEnd"/>
      <w:r w:rsidRPr="001A3168">
        <w:rPr>
          <w:rFonts w:ascii="OpenSans-Regular" w:hAnsi="OpenSans-Regular" w:cs="Arial"/>
          <w:b/>
          <w:color w:val="4D4D4D"/>
          <w:sz w:val="22"/>
          <w:szCs w:val="22"/>
        </w:rPr>
        <w:t xml:space="preserve"> Rights</w:t>
      </w:r>
    </w:p>
    <w:p w14:paraId="4DAEA763" w14:textId="77777777" w:rsidR="007B522B" w:rsidRPr="001A3168" w:rsidRDefault="007B522B" w:rsidP="007B522B">
      <w:pPr>
        <w:pStyle w:val="BWBLevel1"/>
        <w:tabs>
          <w:tab w:val="clear" w:pos="720"/>
        </w:tabs>
        <w:ind w:firstLine="0"/>
        <w:rPr>
          <w:rFonts w:ascii="OpenSans-Regular" w:hAnsi="OpenSans-Regular" w:cs="Arial"/>
          <w:color w:val="4D4D4D"/>
          <w:sz w:val="22"/>
          <w:szCs w:val="22"/>
        </w:rPr>
      </w:pPr>
      <w:r w:rsidRPr="001A3168">
        <w:rPr>
          <w:rFonts w:ascii="OpenSans-Regular" w:hAnsi="OpenSans-Regular" w:cs="Arial"/>
          <w:color w:val="4D4D4D"/>
          <w:sz w:val="22"/>
          <w:szCs w:val="22"/>
        </w:rPr>
        <w:t>This Agreement does not create any right enforceable by any person who is not a party to it, except that a person who is the permitted successor to, or assignee of the rights of, a party to this Agreement is deemed to be a party to this Agreement and the rights of such successor or assignee shall, subject to and on any succession or assignment permitted by this Agreement, be regulated by the terms of this Agreement.</w:t>
      </w:r>
    </w:p>
    <w:p w14:paraId="40585E67" w14:textId="77777777" w:rsidR="007B522B" w:rsidRPr="00D54102" w:rsidRDefault="007B522B" w:rsidP="007B522B">
      <w:pPr>
        <w:pStyle w:val="BWBLevel1"/>
        <w:tabs>
          <w:tab w:val="clear" w:pos="720"/>
        </w:tabs>
        <w:ind w:left="720" w:firstLine="0"/>
        <w:rPr>
          <w:rFonts w:ascii="OpenSans-Regular" w:hAnsi="OpenSans-Regular" w:cs="Arial"/>
          <w:color w:val="4D4D4D"/>
          <w:sz w:val="20"/>
        </w:rPr>
      </w:pPr>
    </w:p>
    <w:p w14:paraId="192A5C4E" w14:textId="77777777" w:rsidR="007B522B" w:rsidRPr="00D54102" w:rsidRDefault="007B522B" w:rsidP="007B522B">
      <w:pPr>
        <w:pStyle w:val="BWBLevel8"/>
        <w:tabs>
          <w:tab w:val="clear" w:pos="720"/>
        </w:tabs>
        <w:ind w:left="0" w:firstLine="0"/>
        <w:jc w:val="center"/>
        <w:rPr>
          <w:rFonts w:ascii="OpenSans-Regular" w:hAnsi="OpenSans-Regular" w:cs="Arial"/>
          <w:b/>
          <w:color w:val="4D4D4D"/>
          <w:sz w:val="20"/>
        </w:rPr>
      </w:pPr>
      <w:r w:rsidRPr="00D54102">
        <w:rPr>
          <w:rFonts w:ascii="OpenSans-Regular" w:hAnsi="OpenSans-Regular" w:cs="Arial"/>
          <w:color w:val="4D4D4D"/>
          <w:sz w:val="20"/>
          <w:highlight w:val="yellow"/>
        </w:rPr>
        <w:br w:type="page"/>
      </w:r>
      <w:r w:rsidRPr="0063742A">
        <w:rPr>
          <w:rFonts w:ascii="OpenSans-Regular" w:eastAsiaTheme="minorEastAsia" w:hAnsi="OpenSans-Regular" w:cs="OpenSans-Regular"/>
          <w:color w:val="1A9B8E"/>
          <w:sz w:val="48"/>
          <w:szCs w:val="48"/>
          <w:lang w:eastAsia="zh-CN"/>
        </w:rPr>
        <w:lastRenderedPageBreak/>
        <w:t>Schedule 1</w:t>
      </w:r>
    </w:p>
    <w:p w14:paraId="0923C95F" w14:textId="77777777" w:rsidR="009C141D" w:rsidRPr="00D54102" w:rsidRDefault="009C141D" w:rsidP="007B522B">
      <w:pPr>
        <w:pStyle w:val="BWBLevel8"/>
        <w:tabs>
          <w:tab w:val="clear" w:pos="720"/>
        </w:tabs>
        <w:ind w:left="0" w:firstLine="0"/>
        <w:jc w:val="center"/>
        <w:rPr>
          <w:rFonts w:ascii="OpenSans-Regular" w:hAnsi="OpenSans-Regular" w:cs="Arial"/>
          <w:b/>
          <w:color w:val="4D4D4D"/>
          <w:sz w:val="20"/>
        </w:rPr>
      </w:pPr>
    </w:p>
    <w:p w14:paraId="3CF0FB5B" w14:textId="77777777" w:rsidR="009C141D" w:rsidRPr="0063742A" w:rsidRDefault="009C141D" w:rsidP="007B522B">
      <w:pPr>
        <w:pStyle w:val="BWBLevel8"/>
        <w:tabs>
          <w:tab w:val="clear" w:pos="720"/>
        </w:tabs>
        <w:ind w:left="0" w:firstLine="0"/>
        <w:jc w:val="center"/>
        <w:rPr>
          <w:rFonts w:ascii="OpenSans-Regular" w:eastAsiaTheme="minorEastAsia" w:hAnsi="OpenSans-Regular" w:cs="OpenSans-Regular"/>
          <w:color w:val="005A91"/>
          <w:sz w:val="36"/>
          <w:szCs w:val="36"/>
          <w:lang w:eastAsia="zh-CN"/>
        </w:rPr>
      </w:pPr>
      <w:r w:rsidRPr="0063742A">
        <w:rPr>
          <w:rFonts w:ascii="OpenSans-Regular" w:eastAsiaTheme="minorEastAsia" w:hAnsi="OpenSans-Regular" w:cs="OpenSans-Regular"/>
          <w:color w:val="005A91"/>
          <w:sz w:val="36"/>
          <w:szCs w:val="36"/>
          <w:lang w:eastAsia="zh-CN"/>
        </w:rPr>
        <w:t>MarinTrust Statement</w:t>
      </w:r>
    </w:p>
    <w:p w14:paraId="03E7B498" w14:textId="77777777" w:rsidR="007B522B" w:rsidRPr="00D54102" w:rsidRDefault="007B522B" w:rsidP="007B522B">
      <w:pPr>
        <w:pStyle w:val="BWBLevel8"/>
        <w:tabs>
          <w:tab w:val="clear" w:pos="720"/>
        </w:tabs>
        <w:ind w:left="0" w:firstLine="0"/>
        <w:jc w:val="center"/>
        <w:rPr>
          <w:rFonts w:ascii="OpenSans-Regular" w:hAnsi="OpenSans-Regular" w:cs="Arial"/>
          <w:b/>
          <w:color w:val="4D4D4D"/>
          <w:sz w:val="20"/>
        </w:rPr>
      </w:pPr>
    </w:p>
    <w:p w14:paraId="6B07D939" w14:textId="77777777" w:rsidR="007B522B" w:rsidRPr="001A3168" w:rsidRDefault="007B522B" w:rsidP="007B522B">
      <w:pPr>
        <w:pStyle w:val="BWBLevel2"/>
        <w:tabs>
          <w:tab w:val="clear" w:pos="1288"/>
        </w:tabs>
        <w:ind w:left="0" w:firstLine="0"/>
        <w:jc w:val="left"/>
        <w:rPr>
          <w:rFonts w:ascii="OpenSans-Regular" w:hAnsi="OpenSans-Regular" w:cs="Arial"/>
          <w:b/>
          <w:color w:val="4D4D4D"/>
          <w:sz w:val="22"/>
          <w:szCs w:val="22"/>
          <w:lang w:eastAsia="en-GB"/>
        </w:rPr>
      </w:pPr>
      <w:r w:rsidRPr="001A3168">
        <w:rPr>
          <w:rFonts w:ascii="OpenSans-Regular" w:hAnsi="OpenSans-Regular" w:cs="Arial"/>
          <w:b/>
          <w:color w:val="4D4D4D"/>
          <w:sz w:val="22"/>
          <w:szCs w:val="22"/>
        </w:rPr>
        <w:t>Example MarinTrust Statements where the User is accepted under the MarinTrust Improver Programme</w:t>
      </w:r>
    </w:p>
    <w:p w14:paraId="27254DC7" w14:textId="77777777" w:rsidR="007B522B" w:rsidRPr="001A3168" w:rsidRDefault="007B522B" w:rsidP="007B522B">
      <w:pPr>
        <w:pStyle w:val="NoSpacing"/>
        <w:spacing w:line="276" w:lineRule="auto"/>
        <w:jc w:val="both"/>
        <w:rPr>
          <w:rFonts w:ascii="OpenSans-Regular" w:eastAsia="Times New Roman" w:hAnsi="OpenSans-Regular" w:cs="Arial"/>
          <w:color w:val="4D4D4D"/>
          <w:lang w:val="en-GB"/>
        </w:rPr>
      </w:pPr>
      <w:bookmarkStart w:id="18" w:name="_Hlk37067032"/>
      <w:r w:rsidRPr="001A3168">
        <w:rPr>
          <w:rFonts w:ascii="OpenSans-Regular" w:eastAsia="Times New Roman" w:hAnsi="OpenSans-Regular" w:cs="Arial"/>
          <w:color w:val="4D4D4D"/>
          <w:lang w:val="en-GB"/>
        </w:rPr>
        <w:t xml:space="preserve">Whilst those that are accepted onto the MarinTrust Improver Programme (MarinTrust IP) are not able to use the MarinTrust logo, they may sell products within the approved scope as MarinTrust Improver Programme material. </w:t>
      </w:r>
    </w:p>
    <w:p w14:paraId="5D259EB0" w14:textId="77777777" w:rsidR="007B522B" w:rsidRPr="001A3168" w:rsidRDefault="007B522B" w:rsidP="007B522B">
      <w:pPr>
        <w:pStyle w:val="NoSpacing"/>
        <w:spacing w:line="276" w:lineRule="auto"/>
        <w:jc w:val="both"/>
        <w:rPr>
          <w:rFonts w:ascii="OpenSans-Regular" w:eastAsia="Times New Roman" w:hAnsi="OpenSans-Regular" w:cs="Arial"/>
          <w:color w:val="4D4D4D"/>
          <w:lang w:val="en-GB"/>
        </w:rPr>
      </w:pPr>
    </w:p>
    <w:p w14:paraId="0745A626" w14:textId="77777777" w:rsidR="007B522B" w:rsidRPr="001A3168" w:rsidRDefault="007B522B" w:rsidP="007B522B">
      <w:pPr>
        <w:pStyle w:val="NoSpacing"/>
        <w:spacing w:line="276" w:lineRule="auto"/>
        <w:jc w:val="both"/>
        <w:rPr>
          <w:rFonts w:ascii="OpenSans-Regular" w:eastAsia="Times New Roman" w:hAnsi="OpenSans-Regular" w:cs="Arial"/>
          <w:color w:val="4D4D4D"/>
          <w:lang w:val="en-GB"/>
        </w:rPr>
      </w:pPr>
      <w:r w:rsidRPr="001A3168">
        <w:rPr>
          <w:rFonts w:ascii="OpenSans-Regular" w:eastAsia="Times New Roman" w:hAnsi="OpenSans-Regular" w:cs="Arial"/>
          <w:color w:val="4D4D4D"/>
          <w:lang w:val="en-GB"/>
        </w:rPr>
        <w:t xml:space="preserve">In order for a site to make </w:t>
      </w:r>
      <w:r w:rsidR="00853C8C" w:rsidRPr="001A3168">
        <w:rPr>
          <w:rFonts w:ascii="OpenSans-Regular" w:eastAsia="Times New Roman" w:hAnsi="OpenSans-Regular" w:cs="Arial"/>
          <w:color w:val="4D4D4D"/>
          <w:lang w:val="en-GB"/>
        </w:rPr>
        <w:t>a</w:t>
      </w:r>
      <w:r w:rsidRPr="001A3168">
        <w:rPr>
          <w:rFonts w:ascii="OpenSans-Regular" w:eastAsia="Times New Roman" w:hAnsi="OpenSans-Regular" w:cs="Arial"/>
          <w:color w:val="4D4D4D"/>
          <w:lang w:val="en-GB"/>
        </w:rPr>
        <w:t xml:space="preserve"> MarinTrust</w:t>
      </w:r>
      <w:r w:rsidR="00702D13" w:rsidRPr="001A3168">
        <w:rPr>
          <w:rFonts w:ascii="OpenSans-Regular" w:eastAsia="Times New Roman" w:hAnsi="OpenSans-Regular" w:cs="Arial"/>
          <w:color w:val="4D4D4D"/>
          <w:lang w:val="en-GB"/>
        </w:rPr>
        <w:t xml:space="preserve"> Improver </w:t>
      </w:r>
      <w:r w:rsidR="00853C8C" w:rsidRPr="001A3168">
        <w:rPr>
          <w:rFonts w:ascii="OpenSans-Regular" w:eastAsia="Times New Roman" w:hAnsi="OpenSans-Regular" w:cs="Arial"/>
          <w:color w:val="4D4D4D"/>
          <w:lang w:val="en-GB"/>
        </w:rPr>
        <w:t>Programme</w:t>
      </w:r>
      <w:r w:rsidRPr="001A3168">
        <w:rPr>
          <w:rFonts w:ascii="OpenSans-Regular" w:eastAsia="Times New Roman" w:hAnsi="OpenSans-Regular" w:cs="Arial"/>
          <w:color w:val="4D4D4D"/>
          <w:lang w:val="en-GB"/>
        </w:rPr>
        <w:t xml:space="preserve"> claim, a site must be listed in the MarinTrust Improver Programme Accepted Sites list on the MarinTrust </w:t>
      </w:r>
      <w:proofErr w:type="gramStart"/>
      <w:r w:rsidRPr="001A3168">
        <w:rPr>
          <w:rFonts w:ascii="OpenSans-Regular" w:eastAsia="Times New Roman" w:hAnsi="OpenSans-Regular" w:cs="Arial"/>
          <w:color w:val="4D4D4D"/>
          <w:lang w:val="en-GB"/>
        </w:rPr>
        <w:t>website</w:t>
      </w:r>
      <w:proofErr w:type="gramEnd"/>
      <w:r w:rsidRPr="001A3168">
        <w:rPr>
          <w:rFonts w:ascii="OpenSans-Regular" w:eastAsia="Times New Roman" w:hAnsi="OpenSans-Regular" w:cs="Arial"/>
          <w:color w:val="4D4D4D"/>
          <w:lang w:val="en-GB"/>
        </w:rPr>
        <w:t xml:space="preserve"> and they must also be listed as a stakeholder in </w:t>
      </w:r>
      <w:r w:rsidR="00853C8C" w:rsidRPr="001A3168">
        <w:rPr>
          <w:rFonts w:ascii="OpenSans-Regular" w:eastAsia="Times New Roman" w:hAnsi="OpenSans-Regular" w:cs="Arial"/>
          <w:color w:val="4D4D4D"/>
          <w:lang w:val="en-GB"/>
        </w:rPr>
        <w:t>a</w:t>
      </w:r>
      <w:r w:rsidRPr="001A3168">
        <w:rPr>
          <w:rFonts w:ascii="OpenSans-Regular" w:eastAsia="Times New Roman" w:hAnsi="OpenSans-Regular" w:cs="Arial"/>
          <w:color w:val="4D4D4D"/>
          <w:lang w:val="en-GB"/>
        </w:rPr>
        <w:t xml:space="preserve"> MarinTrust accepted Fishery Improvement Project (FIP) on the MarinTrust website. The species being used as a raw material for the MarinTrust IP claim must also be listed within the relevant FIP scope on the MarinTrust website.</w:t>
      </w:r>
    </w:p>
    <w:p w14:paraId="1603BBFA" w14:textId="77777777" w:rsidR="007B522B" w:rsidRPr="001A3168" w:rsidRDefault="007B522B" w:rsidP="007B522B">
      <w:pPr>
        <w:pStyle w:val="BWBLevel2"/>
        <w:tabs>
          <w:tab w:val="clear" w:pos="1288"/>
        </w:tabs>
        <w:ind w:left="0" w:firstLine="0"/>
        <w:jc w:val="left"/>
        <w:rPr>
          <w:rFonts w:ascii="OpenSans-Regular" w:hAnsi="OpenSans-Regular"/>
          <w:color w:val="4D4D4D"/>
          <w:sz w:val="22"/>
          <w:szCs w:val="22"/>
        </w:rPr>
      </w:pPr>
    </w:p>
    <w:p w14:paraId="284F13D4" w14:textId="77777777" w:rsidR="007B522B" w:rsidRPr="00F95399" w:rsidRDefault="007B522B" w:rsidP="007B522B">
      <w:pPr>
        <w:pStyle w:val="BWBLevel2"/>
        <w:numPr>
          <w:ilvl w:val="0"/>
          <w:numId w:val="34"/>
        </w:numPr>
        <w:jc w:val="left"/>
        <w:rPr>
          <w:rFonts w:ascii="OpenSans-Regular" w:hAnsi="OpenSans-Regular" w:cs="Arial"/>
          <w:color w:val="4D4D4D"/>
          <w:sz w:val="22"/>
          <w:szCs w:val="22"/>
          <w:lang w:eastAsia="en-GB"/>
        </w:rPr>
      </w:pPr>
      <w:r w:rsidRPr="00F95399">
        <w:rPr>
          <w:rFonts w:ascii="OpenSans-Regular" w:hAnsi="OpenSans-Regular" w:cs="Arial"/>
          <w:i/>
          <w:color w:val="4D4D4D"/>
          <w:sz w:val="22"/>
          <w:szCs w:val="22"/>
        </w:rPr>
        <w:t>[insert accepted factory name]</w:t>
      </w:r>
      <w:r w:rsidRPr="00F95399">
        <w:rPr>
          <w:rFonts w:ascii="OpenSans-Regular" w:hAnsi="OpenSans-Regular" w:cs="Arial"/>
          <w:color w:val="4D4D4D"/>
          <w:sz w:val="22"/>
          <w:szCs w:val="22"/>
        </w:rPr>
        <w:t xml:space="preserve"> is a MarinTrust Improver Programme Accepted Site</w:t>
      </w:r>
    </w:p>
    <w:p w14:paraId="7CB873B8" w14:textId="77777777" w:rsidR="007B522B" w:rsidRPr="00F95399" w:rsidRDefault="007B522B" w:rsidP="007B522B">
      <w:pPr>
        <w:pStyle w:val="BWBLevel2"/>
        <w:numPr>
          <w:ilvl w:val="0"/>
          <w:numId w:val="34"/>
        </w:numPr>
        <w:jc w:val="left"/>
        <w:rPr>
          <w:rFonts w:ascii="OpenSans-Regular" w:hAnsi="OpenSans-Regular"/>
          <w:color w:val="4D4D4D"/>
          <w:sz w:val="22"/>
          <w:szCs w:val="22"/>
          <w:lang w:eastAsia="en-GB"/>
        </w:rPr>
      </w:pPr>
      <w:r w:rsidRPr="00F95399">
        <w:rPr>
          <w:rFonts w:ascii="OpenSans-Regular" w:hAnsi="OpenSans-Regular" w:cs="Arial"/>
          <w:i/>
          <w:color w:val="4D4D4D"/>
          <w:sz w:val="22"/>
          <w:szCs w:val="22"/>
        </w:rPr>
        <w:t xml:space="preserve">[insert approved ingredient ie Fishmeal, Fish </w:t>
      </w:r>
      <w:proofErr w:type="gramStart"/>
      <w:r w:rsidRPr="00F95399">
        <w:rPr>
          <w:rFonts w:ascii="OpenSans-Regular" w:hAnsi="OpenSans-Regular" w:cs="Arial"/>
          <w:i/>
          <w:color w:val="4D4D4D"/>
          <w:sz w:val="22"/>
          <w:szCs w:val="22"/>
        </w:rPr>
        <w:t>Oil]</w:t>
      </w:r>
      <w:r w:rsidRPr="00F95399">
        <w:rPr>
          <w:rFonts w:ascii="OpenSans-Regular" w:hAnsi="OpenSans-Regular" w:cs="Arial"/>
          <w:color w:val="4D4D4D"/>
          <w:sz w:val="22"/>
          <w:szCs w:val="22"/>
        </w:rPr>
        <w:t xml:space="preserve">  comes</w:t>
      </w:r>
      <w:proofErr w:type="gramEnd"/>
      <w:r w:rsidRPr="00F95399">
        <w:rPr>
          <w:rFonts w:ascii="OpenSans-Regular" w:hAnsi="OpenSans-Regular" w:cs="Arial"/>
          <w:color w:val="4D4D4D"/>
          <w:sz w:val="22"/>
          <w:szCs w:val="22"/>
        </w:rPr>
        <w:t xml:space="preserve"> from a MarinTrust Improver Programme Accepted site/factory that has been independently verified to meet the requirements of the Improver Programme</w:t>
      </w:r>
    </w:p>
    <w:p w14:paraId="4B3C5387" w14:textId="77777777" w:rsidR="007B522B" w:rsidRPr="00F95399" w:rsidRDefault="007B522B" w:rsidP="007B522B">
      <w:pPr>
        <w:pStyle w:val="BWBLevel2"/>
        <w:numPr>
          <w:ilvl w:val="0"/>
          <w:numId w:val="34"/>
        </w:numPr>
        <w:rPr>
          <w:rFonts w:ascii="OpenSans-Regular" w:hAnsi="OpenSans-Regular" w:cs="Arial"/>
          <w:color w:val="4D4D4D"/>
          <w:sz w:val="22"/>
          <w:szCs w:val="22"/>
          <w:lang w:eastAsia="en-GB"/>
        </w:rPr>
      </w:pPr>
      <w:r w:rsidRPr="00F95399">
        <w:rPr>
          <w:rFonts w:ascii="OpenSans-Regular" w:hAnsi="OpenSans-Regular" w:cs="Arial"/>
          <w:color w:val="4D4D4D"/>
          <w:sz w:val="22"/>
          <w:szCs w:val="22"/>
          <w:lang w:eastAsia="en-GB"/>
        </w:rPr>
        <w:t xml:space="preserve">This </w:t>
      </w:r>
      <w:r w:rsidRPr="00F95399">
        <w:rPr>
          <w:rFonts w:ascii="OpenSans-Regular" w:hAnsi="OpenSans-Regular" w:cs="Arial"/>
          <w:i/>
          <w:color w:val="4D4D4D"/>
          <w:sz w:val="22"/>
          <w:szCs w:val="22"/>
        </w:rPr>
        <w:t xml:space="preserve">[insert approved ingredient ie Fishmeal, Fish </w:t>
      </w:r>
      <w:proofErr w:type="gramStart"/>
      <w:r w:rsidRPr="00F95399">
        <w:rPr>
          <w:rFonts w:ascii="OpenSans-Regular" w:hAnsi="OpenSans-Regular" w:cs="Arial"/>
          <w:i/>
          <w:color w:val="4D4D4D"/>
          <w:sz w:val="22"/>
          <w:szCs w:val="22"/>
        </w:rPr>
        <w:t xml:space="preserve">Oil]  </w:t>
      </w:r>
      <w:r w:rsidRPr="00F95399">
        <w:rPr>
          <w:rFonts w:ascii="OpenSans-Regular" w:hAnsi="OpenSans-Regular" w:cs="Arial"/>
          <w:color w:val="4D4D4D"/>
          <w:sz w:val="22"/>
          <w:szCs w:val="22"/>
          <w:lang w:eastAsia="en-GB"/>
        </w:rPr>
        <w:t>is</w:t>
      </w:r>
      <w:proofErr w:type="gramEnd"/>
      <w:r w:rsidRPr="00F95399">
        <w:rPr>
          <w:rFonts w:ascii="OpenSans-Regular" w:hAnsi="OpenSans-Regular" w:cs="Arial"/>
          <w:color w:val="4D4D4D"/>
          <w:sz w:val="22"/>
          <w:szCs w:val="22"/>
          <w:lang w:eastAsia="en-GB"/>
        </w:rPr>
        <w:t xml:space="preserve"> accepted, as part of the Fishery Improvement Programme (FIP) scope, under the MarinTrust Improver Programme </w:t>
      </w:r>
    </w:p>
    <w:bookmarkEnd w:id="18"/>
    <w:p w14:paraId="645D3B48" w14:textId="77777777" w:rsidR="006B0A86" w:rsidRPr="001A3168" w:rsidRDefault="006B0A86" w:rsidP="006B0A86">
      <w:pPr>
        <w:rPr>
          <w:rFonts w:ascii="OpenSans-Regular" w:eastAsia="Calibri" w:hAnsi="OpenSans-Regular" w:cs="Arial"/>
          <w:b/>
          <w:color w:val="4D4D4D"/>
          <w:sz w:val="22"/>
          <w:szCs w:val="22"/>
          <w:lang w:val="en-US"/>
        </w:rPr>
      </w:pPr>
      <w:r w:rsidRPr="001A3168">
        <w:rPr>
          <w:rFonts w:ascii="OpenSans-Regular" w:eastAsia="Calibri" w:hAnsi="OpenSans-Regular" w:cs="Arial"/>
          <w:b/>
          <w:color w:val="4D4D4D"/>
          <w:sz w:val="22"/>
          <w:szCs w:val="22"/>
          <w:lang w:val="en-US"/>
        </w:rPr>
        <w:t>Spelling</w:t>
      </w:r>
    </w:p>
    <w:p w14:paraId="67B81FCE" w14:textId="77777777" w:rsidR="006B0A86" w:rsidRPr="001A3168" w:rsidRDefault="006B0A86" w:rsidP="006B0A86">
      <w:pPr>
        <w:rPr>
          <w:rFonts w:ascii="OpenSans-Regular" w:eastAsia="Calibri" w:hAnsi="OpenSans-Regular" w:cs="Arial"/>
          <w:bCs/>
          <w:color w:val="4D4D4D"/>
          <w:sz w:val="22"/>
          <w:szCs w:val="22"/>
          <w:lang w:val="en-US"/>
        </w:rPr>
      </w:pPr>
      <w:r w:rsidRPr="001A3168">
        <w:rPr>
          <w:rFonts w:ascii="OpenSans-Regular" w:eastAsia="Calibri" w:hAnsi="OpenSans-Regular" w:cs="Arial"/>
          <w:bCs/>
          <w:color w:val="4D4D4D"/>
          <w:sz w:val="22"/>
          <w:szCs w:val="22"/>
          <w:lang w:val="en-US"/>
        </w:rPr>
        <w:t xml:space="preserve">When used in plain text, MarinTrust spells without any space. </w:t>
      </w:r>
    </w:p>
    <w:p w14:paraId="1DA91C32" w14:textId="77777777" w:rsidR="006B0A86" w:rsidRPr="001A3168" w:rsidRDefault="006B0A86" w:rsidP="006B0A86">
      <w:pPr>
        <w:rPr>
          <w:rFonts w:ascii="OpenSans-Regular" w:eastAsia="Calibri" w:hAnsi="OpenSans-Regular" w:cs="Arial"/>
          <w:bCs/>
          <w:color w:val="4D4D4D"/>
          <w:sz w:val="22"/>
          <w:szCs w:val="22"/>
          <w:lang w:val="en-US"/>
        </w:rPr>
      </w:pPr>
      <w:r w:rsidRPr="001A3168">
        <w:rPr>
          <w:rFonts w:ascii="OpenSans-Regular" w:eastAsia="Calibri" w:hAnsi="OpenSans-Regular" w:cs="Arial"/>
          <w:bCs/>
          <w:color w:val="4D4D4D"/>
          <w:sz w:val="22"/>
          <w:szCs w:val="22"/>
          <w:lang w:val="en-US"/>
        </w:rPr>
        <w:t>Both M (Marin) and T (Trust) have capital letters.</w:t>
      </w:r>
    </w:p>
    <w:p w14:paraId="7BAB7564" w14:textId="77777777" w:rsidR="007B522B" w:rsidRPr="00D54102" w:rsidRDefault="007B522B" w:rsidP="007B522B">
      <w:pPr>
        <w:pStyle w:val="BWBLevel2"/>
        <w:ind w:left="0"/>
        <w:jc w:val="center"/>
        <w:rPr>
          <w:rFonts w:ascii="OpenSans-Regular" w:hAnsi="OpenSans-Regular" w:cs="Arial"/>
          <w:b/>
          <w:color w:val="4D4D4D"/>
          <w:sz w:val="20"/>
        </w:rPr>
      </w:pPr>
      <w:r w:rsidRPr="001A3168">
        <w:rPr>
          <w:rFonts w:ascii="OpenSans-Regular" w:hAnsi="OpenSans-Regular"/>
          <w:color w:val="4D4D4D"/>
          <w:sz w:val="22"/>
          <w:szCs w:val="22"/>
        </w:rPr>
        <w:br w:type="page"/>
      </w:r>
      <w:r w:rsidR="00754986" w:rsidRPr="0063742A">
        <w:rPr>
          <w:rFonts w:ascii="OpenSans-Regular" w:eastAsiaTheme="minorEastAsia" w:hAnsi="OpenSans-Regular" w:cs="OpenSans-Regular"/>
          <w:color w:val="1A9B8E"/>
          <w:sz w:val="48"/>
          <w:szCs w:val="48"/>
          <w:lang w:eastAsia="zh-CN"/>
        </w:rPr>
        <w:lastRenderedPageBreak/>
        <w:t>Schedule 2</w:t>
      </w:r>
    </w:p>
    <w:p w14:paraId="7BC36540" w14:textId="77777777" w:rsidR="007B522B" w:rsidRPr="0063742A" w:rsidRDefault="006B0A86" w:rsidP="007B522B">
      <w:pPr>
        <w:pStyle w:val="BWBLevel2"/>
        <w:ind w:left="0"/>
        <w:jc w:val="center"/>
        <w:rPr>
          <w:rFonts w:ascii="OpenSans-Regular" w:eastAsiaTheme="minorEastAsia" w:hAnsi="OpenSans-Regular" w:cs="OpenSans-Regular"/>
          <w:color w:val="005A91"/>
          <w:sz w:val="36"/>
          <w:szCs w:val="36"/>
          <w:lang w:eastAsia="zh-CN"/>
        </w:rPr>
      </w:pPr>
      <w:r w:rsidRPr="0063742A">
        <w:rPr>
          <w:rFonts w:ascii="OpenSans-Regular" w:eastAsiaTheme="minorEastAsia" w:hAnsi="OpenSans-Regular" w:cs="OpenSans-Regular"/>
          <w:color w:val="005A91"/>
          <w:sz w:val="36"/>
          <w:szCs w:val="36"/>
          <w:lang w:eastAsia="zh-CN"/>
        </w:rPr>
        <w:t>Accepted</w:t>
      </w:r>
      <w:r w:rsidR="007B522B" w:rsidRPr="0063742A">
        <w:rPr>
          <w:rFonts w:ascii="OpenSans-Regular" w:eastAsiaTheme="minorEastAsia" w:hAnsi="OpenSans-Regular" w:cs="OpenSans-Regular"/>
          <w:color w:val="005A91"/>
          <w:sz w:val="36"/>
          <w:szCs w:val="36"/>
          <w:lang w:eastAsia="zh-CN"/>
        </w:rPr>
        <w:t xml:space="preserve"> Sites</w:t>
      </w:r>
    </w:p>
    <w:p w14:paraId="1210460F" w14:textId="77777777" w:rsidR="007B522B" w:rsidRPr="001A3168" w:rsidRDefault="007B522B" w:rsidP="007B522B">
      <w:pPr>
        <w:pStyle w:val="BWBLevel1"/>
        <w:numPr>
          <w:ilvl w:val="0"/>
          <w:numId w:val="36"/>
        </w:numPr>
        <w:ind w:left="567" w:hanging="567"/>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The following </w:t>
      </w:r>
      <w:r w:rsidR="006B0A86" w:rsidRPr="001A3168">
        <w:rPr>
          <w:rFonts w:ascii="OpenSans-Regular" w:hAnsi="OpenSans-Regular" w:cs="Arial"/>
          <w:color w:val="4D4D4D"/>
          <w:sz w:val="22"/>
          <w:szCs w:val="22"/>
          <w:lang w:eastAsia="en-GB"/>
        </w:rPr>
        <w:t xml:space="preserve">User sites are accepted </w:t>
      </w:r>
      <w:r w:rsidRPr="001A3168">
        <w:rPr>
          <w:rFonts w:ascii="OpenSans-Regular" w:hAnsi="OpenSans-Regular" w:cs="Arial"/>
          <w:color w:val="4D4D4D"/>
          <w:sz w:val="22"/>
          <w:szCs w:val="22"/>
          <w:lang w:eastAsia="en-GB"/>
        </w:rPr>
        <w:t xml:space="preserve">under the </w:t>
      </w:r>
      <w:r w:rsidR="006B0A86" w:rsidRPr="001A3168">
        <w:rPr>
          <w:rFonts w:ascii="OpenSans-Regular" w:hAnsi="OpenSans-Regular" w:cs="Arial"/>
          <w:color w:val="4D4D4D"/>
          <w:sz w:val="22"/>
          <w:szCs w:val="22"/>
          <w:lang w:eastAsia="en-GB"/>
        </w:rPr>
        <w:t>Improver</w:t>
      </w:r>
      <w:r w:rsidRPr="001A3168">
        <w:rPr>
          <w:rFonts w:ascii="OpenSans-Regular" w:hAnsi="OpenSans-Regular" w:cs="Arial"/>
          <w:color w:val="4D4D4D"/>
          <w:sz w:val="22"/>
          <w:szCs w:val="22"/>
          <w:lang w:eastAsia="en-GB"/>
        </w:rPr>
        <w:t xml:space="preserve"> Programme:</w:t>
      </w:r>
    </w:p>
    <w:tbl>
      <w:tblPr>
        <w:tblStyle w:val="TableGrid"/>
        <w:tblW w:w="0" w:type="auto"/>
        <w:tblLook w:val="04A0" w:firstRow="1" w:lastRow="0" w:firstColumn="1" w:lastColumn="0" w:noHBand="0" w:noVBand="1"/>
      </w:tblPr>
      <w:tblGrid>
        <w:gridCol w:w="3005"/>
        <w:gridCol w:w="3001"/>
        <w:gridCol w:w="3013"/>
      </w:tblGrid>
      <w:tr w:rsidR="001A3168" w:rsidRPr="001A3168" w14:paraId="447785CC" w14:textId="77777777" w:rsidTr="00D512A7">
        <w:tc>
          <w:tcPr>
            <w:tcW w:w="3081" w:type="dxa"/>
          </w:tcPr>
          <w:p w14:paraId="155C6007" w14:textId="77777777" w:rsidR="007B522B" w:rsidRPr="001A3168" w:rsidRDefault="007B522B" w:rsidP="00421310">
            <w:pPr>
              <w:pStyle w:val="BWBLevel2"/>
              <w:ind w:left="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Name of </w:t>
            </w:r>
            <w:r w:rsidR="00421310" w:rsidRPr="001A3168">
              <w:rPr>
                <w:rFonts w:ascii="OpenSans-Regular" w:hAnsi="OpenSans-Regular" w:cs="Arial"/>
                <w:b/>
                <w:color w:val="4D4D4D"/>
                <w:sz w:val="22"/>
                <w:szCs w:val="22"/>
              </w:rPr>
              <w:t>Improver</w:t>
            </w:r>
            <w:r w:rsidRPr="001A3168">
              <w:rPr>
                <w:rFonts w:ascii="OpenSans-Regular" w:hAnsi="OpenSans-Regular" w:cs="Arial"/>
                <w:b/>
                <w:color w:val="4D4D4D"/>
                <w:sz w:val="22"/>
                <w:szCs w:val="22"/>
              </w:rPr>
              <w:t xml:space="preserve"> Sites</w:t>
            </w:r>
          </w:p>
        </w:tc>
        <w:tc>
          <w:tcPr>
            <w:tcW w:w="3082" w:type="dxa"/>
          </w:tcPr>
          <w:p w14:paraId="13DCB753" w14:textId="77777777" w:rsidR="007B522B" w:rsidRPr="001A3168" w:rsidRDefault="007B522B" w:rsidP="00D512A7">
            <w:pPr>
              <w:pStyle w:val="BWBLevel2"/>
              <w:tabs>
                <w:tab w:val="clear" w:pos="1288"/>
              </w:tabs>
              <w:ind w:left="0" w:firstLine="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Address </w:t>
            </w:r>
          </w:p>
        </w:tc>
        <w:tc>
          <w:tcPr>
            <w:tcW w:w="3082" w:type="dxa"/>
          </w:tcPr>
          <w:p w14:paraId="1571A945" w14:textId="57D7ECBE" w:rsidR="007B522B" w:rsidRPr="001A3168" w:rsidRDefault="008D7B17" w:rsidP="00D512A7">
            <w:pPr>
              <w:pStyle w:val="BWBLevel2"/>
              <w:tabs>
                <w:tab w:val="clear" w:pos="1288"/>
              </w:tabs>
              <w:ind w:left="0" w:firstLine="0"/>
              <w:jc w:val="center"/>
              <w:rPr>
                <w:rFonts w:ascii="OpenSans-Regular" w:hAnsi="OpenSans-Regular" w:cs="Arial"/>
                <w:b/>
                <w:color w:val="4D4D4D"/>
                <w:sz w:val="22"/>
                <w:szCs w:val="22"/>
              </w:rPr>
            </w:pPr>
            <w:r w:rsidRPr="001A3168">
              <w:rPr>
                <w:rFonts w:ascii="OpenSans-Regular" w:hAnsi="OpenSans-Regular" w:cs="Arial"/>
                <w:b/>
                <w:color w:val="4D4D4D"/>
                <w:sz w:val="22"/>
                <w:szCs w:val="22"/>
              </w:rPr>
              <w:t xml:space="preserve">Acceptance Document </w:t>
            </w:r>
            <w:r w:rsidR="007B522B" w:rsidRPr="001A3168">
              <w:rPr>
                <w:rFonts w:ascii="OpenSans-Regular" w:hAnsi="OpenSans-Regular" w:cs="Arial"/>
                <w:b/>
                <w:color w:val="4D4D4D"/>
                <w:sz w:val="22"/>
                <w:szCs w:val="22"/>
              </w:rPr>
              <w:t>Number</w:t>
            </w:r>
          </w:p>
        </w:tc>
      </w:tr>
      <w:tr w:rsidR="001A3168" w:rsidRPr="001A3168" w14:paraId="033128C6" w14:textId="77777777" w:rsidTr="00D512A7">
        <w:tc>
          <w:tcPr>
            <w:tcW w:w="3081" w:type="dxa"/>
          </w:tcPr>
          <w:p w14:paraId="3854B2C2" w14:textId="6D192313"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1"/>
                  <w:enabled/>
                  <w:calcOnExit w:val="0"/>
                  <w:textInput/>
                </w:ffData>
              </w:fldChar>
            </w:r>
            <w:r>
              <w:rPr>
                <w:rFonts w:ascii="OpenSans-Regular" w:hAnsi="OpenSans-Regular" w:cs="Arial"/>
                <w:b/>
                <w:i/>
                <w:color w:val="4D4D4D"/>
                <w:sz w:val="22"/>
                <w:szCs w:val="22"/>
              </w:rPr>
              <w:instrText xml:space="preserve"> </w:instrText>
            </w:r>
            <w:bookmarkStart w:id="19" w:name="Text11"/>
            <w:r>
              <w:rPr>
                <w:rFonts w:ascii="OpenSans-Regular" w:hAnsi="OpenSans-Regular" w:cs="Arial"/>
                <w:b/>
                <w:i/>
                <w:color w:val="4D4D4D"/>
                <w:sz w:val="22"/>
                <w:szCs w:val="22"/>
              </w:rPr>
              <w:instrText xml:space="preserve">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19"/>
          </w:p>
        </w:tc>
        <w:tc>
          <w:tcPr>
            <w:tcW w:w="3082" w:type="dxa"/>
          </w:tcPr>
          <w:p w14:paraId="245A998A" w14:textId="3ECF6DE4"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2"/>
                  <w:enabled/>
                  <w:calcOnExit w:val="0"/>
                  <w:textInput/>
                </w:ffData>
              </w:fldChar>
            </w:r>
            <w:bookmarkStart w:id="20" w:name="Text12"/>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0"/>
          </w:p>
        </w:tc>
        <w:tc>
          <w:tcPr>
            <w:tcW w:w="3082" w:type="dxa"/>
          </w:tcPr>
          <w:p w14:paraId="42C10D89" w14:textId="2B60979D"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3"/>
                  <w:enabled/>
                  <w:calcOnExit w:val="0"/>
                  <w:textInput/>
                </w:ffData>
              </w:fldChar>
            </w:r>
            <w:bookmarkStart w:id="21" w:name="Text13"/>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1"/>
          </w:p>
        </w:tc>
      </w:tr>
      <w:tr w:rsidR="001A3168" w:rsidRPr="001A3168" w14:paraId="26D14519" w14:textId="77777777" w:rsidTr="00D512A7">
        <w:tc>
          <w:tcPr>
            <w:tcW w:w="3081" w:type="dxa"/>
          </w:tcPr>
          <w:p w14:paraId="0FF5EBE8" w14:textId="24E765A5"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4"/>
                  <w:enabled/>
                  <w:calcOnExit w:val="0"/>
                  <w:textInput/>
                </w:ffData>
              </w:fldChar>
            </w:r>
            <w:bookmarkStart w:id="22" w:name="Text14"/>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2"/>
          </w:p>
        </w:tc>
        <w:tc>
          <w:tcPr>
            <w:tcW w:w="3082" w:type="dxa"/>
          </w:tcPr>
          <w:p w14:paraId="6867CAB2" w14:textId="20177DFB"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5"/>
                  <w:enabled/>
                  <w:calcOnExit w:val="0"/>
                  <w:textInput/>
                </w:ffData>
              </w:fldChar>
            </w:r>
            <w:bookmarkStart w:id="23" w:name="Text15"/>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3"/>
          </w:p>
        </w:tc>
        <w:tc>
          <w:tcPr>
            <w:tcW w:w="3082" w:type="dxa"/>
          </w:tcPr>
          <w:p w14:paraId="70D7EDF8" w14:textId="52CC7896"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6"/>
                  <w:enabled/>
                  <w:calcOnExit w:val="0"/>
                  <w:textInput/>
                </w:ffData>
              </w:fldChar>
            </w:r>
            <w:bookmarkStart w:id="24" w:name="Text16"/>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4"/>
          </w:p>
        </w:tc>
      </w:tr>
      <w:tr w:rsidR="001A3168" w:rsidRPr="001A3168" w14:paraId="552054CD" w14:textId="77777777" w:rsidTr="00D512A7">
        <w:tc>
          <w:tcPr>
            <w:tcW w:w="3081" w:type="dxa"/>
          </w:tcPr>
          <w:p w14:paraId="45548941" w14:textId="149837AC"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7"/>
                  <w:enabled/>
                  <w:calcOnExit w:val="0"/>
                  <w:textInput/>
                </w:ffData>
              </w:fldChar>
            </w:r>
            <w:bookmarkStart w:id="25" w:name="Text17"/>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5"/>
          </w:p>
        </w:tc>
        <w:tc>
          <w:tcPr>
            <w:tcW w:w="3082" w:type="dxa"/>
          </w:tcPr>
          <w:p w14:paraId="57224CCB" w14:textId="773D0598"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8"/>
                  <w:enabled/>
                  <w:calcOnExit w:val="0"/>
                  <w:textInput/>
                </w:ffData>
              </w:fldChar>
            </w:r>
            <w:bookmarkStart w:id="26" w:name="Text18"/>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6"/>
          </w:p>
        </w:tc>
        <w:tc>
          <w:tcPr>
            <w:tcW w:w="3082" w:type="dxa"/>
          </w:tcPr>
          <w:p w14:paraId="59E8DAD7" w14:textId="4C577157"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19"/>
                  <w:enabled/>
                  <w:calcOnExit w:val="0"/>
                  <w:textInput/>
                </w:ffData>
              </w:fldChar>
            </w:r>
            <w:bookmarkStart w:id="27" w:name="Text19"/>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7"/>
          </w:p>
        </w:tc>
      </w:tr>
      <w:tr w:rsidR="001A3168" w:rsidRPr="001A3168" w14:paraId="159F6F4C" w14:textId="77777777" w:rsidTr="00D512A7">
        <w:tc>
          <w:tcPr>
            <w:tcW w:w="3081" w:type="dxa"/>
          </w:tcPr>
          <w:p w14:paraId="54622F7D" w14:textId="7EC4C46E"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0"/>
                  <w:enabled/>
                  <w:calcOnExit w:val="0"/>
                  <w:textInput/>
                </w:ffData>
              </w:fldChar>
            </w:r>
            <w:bookmarkStart w:id="28" w:name="Text20"/>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8"/>
          </w:p>
        </w:tc>
        <w:tc>
          <w:tcPr>
            <w:tcW w:w="3082" w:type="dxa"/>
          </w:tcPr>
          <w:p w14:paraId="55C4A148" w14:textId="7DD605A8" w:rsidR="007B522B" w:rsidRPr="001A3168" w:rsidRDefault="00192DC2"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1"/>
                  <w:enabled/>
                  <w:calcOnExit w:val="0"/>
                  <w:textInput/>
                </w:ffData>
              </w:fldChar>
            </w:r>
            <w:bookmarkStart w:id="29" w:name="Text21"/>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29"/>
          </w:p>
        </w:tc>
        <w:tc>
          <w:tcPr>
            <w:tcW w:w="3082" w:type="dxa"/>
          </w:tcPr>
          <w:p w14:paraId="736C1CF2" w14:textId="65C6F61B"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2"/>
                  <w:enabled/>
                  <w:calcOnExit w:val="0"/>
                  <w:textInput/>
                </w:ffData>
              </w:fldChar>
            </w:r>
            <w:bookmarkStart w:id="30" w:name="Text22"/>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0"/>
          </w:p>
        </w:tc>
      </w:tr>
      <w:tr w:rsidR="00085C82" w:rsidRPr="001A3168" w14:paraId="10CF0A34" w14:textId="77777777" w:rsidTr="00D512A7">
        <w:tc>
          <w:tcPr>
            <w:tcW w:w="3081" w:type="dxa"/>
          </w:tcPr>
          <w:p w14:paraId="1EB69B17" w14:textId="6D504B6E"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3"/>
                  <w:enabled/>
                  <w:calcOnExit w:val="0"/>
                  <w:textInput/>
                </w:ffData>
              </w:fldChar>
            </w:r>
            <w:bookmarkStart w:id="31" w:name="Text23"/>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1"/>
          </w:p>
        </w:tc>
        <w:tc>
          <w:tcPr>
            <w:tcW w:w="3082" w:type="dxa"/>
          </w:tcPr>
          <w:p w14:paraId="5E688B62" w14:textId="6D67B892"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7"/>
                  <w:enabled/>
                  <w:calcOnExit w:val="0"/>
                  <w:textInput/>
                </w:ffData>
              </w:fldChar>
            </w:r>
            <w:bookmarkStart w:id="32" w:name="Text27"/>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2"/>
          </w:p>
        </w:tc>
        <w:tc>
          <w:tcPr>
            <w:tcW w:w="3082" w:type="dxa"/>
          </w:tcPr>
          <w:p w14:paraId="6BB81A1F" w14:textId="1E745CAE"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1"/>
                  <w:enabled/>
                  <w:calcOnExit w:val="0"/>
                  <w:textInput/>
                </w:ffData>
              </w:fldChar>
            </w:r>
            <w:bookmarkStart w:id="33" w:name="Text31"/>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3"/>
          </w:p>
        </w:tc>
      </w:tr>
      <w:tr w:rsidR="00085C82" w:rsidRPr="001A3168" w14:paraId="37F9B905" w14:textId="77777777" w:rsidTr="00D512A7">
        <w:tc>
          <w:tcPr>
            <w:tcW w:w="3081" w:type="dxa"/>
          </w:tcPr>
          <w:p w14:paraId="6FA0CFAF" w14:textId="3E289D0B"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4"/>
                  <w:enabled/>
                  <w:calcOnExit w:val="0"/>
                  <w:textInput/>
                </w:ffData>
              </w:fldChar>
            </w:r>
            <w:bookmarkStart w:id="34" w:name="Text24"/>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4"/>
          </w:p>
        </w:tc>
        <w:tc>
          <w:tcPr>
            <w:tcW w:w="3082" w:type="dxa"/>
          </w:tcPr>
          <w:p w14:paraId="074C6955" w14:textId="3C16AF0E"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8"/>
                  <w:enabled/>
                  <w:calcOnExit w:val="0"/>
                  <w:textInput/>
                </w:ffData>
              </w:fldChar>
            </w:r>
            <w:bookmarkStart w:id="35" w:name="Text28"/>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5"/>
          </w:p>
        </w:tc>
        <w:tc>
          <w:tcPr>
            <w:tcW w:w="3082" w:type="dxa"/>
          </w:tcPr>
          <w:p w14:paraId="1971A5FE" w14:textId="30B7EB0B"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2"/>
                  <w:enabled/>
                  <w:calcOnExit w:val="0"/>
                  <w:textInput/>
                </w:ffData>
              </w:fldChar>
            </w:r>
            <w:bookmarkStart w:id="36" w:name="Text32"/>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6"/>
          </w:p>
        </w:tc>
      </w:tr>
      <w:tr w:rsidR="00085C82" w:rsidRPr="001A3168" w14:paraId="0F1B1805" w14:textId="77777777" w:rsidTr="00D512A7">
        <w:tc>
          <w:tcPr>
            <w:tcW w:w="3081" w:type="dxa"/>
          </w:tcPr>
          <w:p w14:paraId="67F2E8FE" w14:textId="07EA3CA4"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5"/>
                  <w:enabled/>
                  <w:calcOnExit w:val="0"/>
                  <w:textInput/>
                </w:ffData>
              </w:fldChar>
            </w:r>
            <w:bookmarkStart w:id="37" w:name="Text25"/>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7"/>
          </w:p>
        </w:tc>
        <w:tc>
          <w:tcPr>
            <w:tcW w:w="3082" w:type="dxa"/>
          </w:tcPr>
          <w:p w14:paraId="6CE13555" w14:textId="17C67728"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9"/>
                  <w:enabled/>
                  <w:calcOnExit w:val="0"/>
                  <w:textInput/>
                </w:ffData>
              </w:fldChar>
            </w:r>
            <w:bookmarkStart w:id="38" w:name="Text29"/>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8"/>
          </w:p>
        </w:tc>
        <w:tc>
          <w:tcPr>
            <w:tcW w:w="3082" w:type="dxa"/>
          </w:tcPr>
          <w:p w14:paraId="16C7EEA6" w14:textId="2875EC3A" w:rsidR="00085C82"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3"/>
                  <w:enabled/>
                  <w:calcOnExit w:val="0"/>
                  <w:textInput/>
                </w:ffData>
              </w:fldChar>
            </w:r>
            <w:bookmarkStart w:id="39" w:name="Text33"/>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39"/>
          </w:p>
        </w:tc>
      </w:tr>
      <w:tr w:rsidR="001A3168" w:rsidRPr="001A3168" w14:paraId="0771A823" w14:textId="77777777" w:rsidTr="00D512A7">
        <w:tc>
          <w:tcPr>
            <w:tcW w:w="3081" w:type="dxa"/>
          </w:tcPr>
          <w:p w14:paraId="207D61FF" w14:textId="126800A7"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26"/>
                  <w:enabled/>
                  <w:calcOnExit w:val="0"/>
                  <w:textInput/>
                </w:ffData>
              </w:fldChar>
            </w:r>
            <w:bookmarkStart w:id="40" w:name="Text26"/>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40"/>
          </w:p>
        </w:tc>
        <w:tc>
          <w:tcPr>
            <w:tcW w:w="3082" w:type="dxa"/>
          </w:tcPr>
          <w:p w14:paraId="05252DA3" w14:textId="334DC61A"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0"/>
                  <w:enabled/>
                  <w:calcOnExit w:val="0"/>
                  <w:textInput/>
                </w:ffData>
              </w:fldChar>
            </w:r>
            <w:bookmarkStart w:id="41" w:name="Text30"/>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41"/>
          </w:p>
        </w:tc>
        <w:tc>
          <w:tcPr>
            <w:tcW w:w="3082" w:type="dxa"/>
          </w:tcPr>
          <w:p w14:paraId="7E5469F4" w14:textId="53C12932" w:rsidR="007B522B" w:rsidRPr="001A3168" w:rsidRDefault="00D512A7" w:rsidP="00D512A7">
            <w:pPr>
              <w:pStyle w:val="BWBLevel2"/>
              <w:tabs>
                <w:tab w:val="clear" w:pos="1288"/>
              </w:tabs>
              <w:ind w:left="0" w:firstLine="0"/>
              <w:jc w:val="center"/>
              <w:rPr>
                <w:rFonts w:ascii="OpenSans-Regular" w:hAnsi="OpenSans-Regular" w:cs="Arial"/>
                <w:b/>
                <w:i/>
                <w:color w:val="4D4D4D"/>
                <w:sz w:val="22"/>
                <w:szCs w:val="22"/>
              </w:rPr>
            </w:pPr>
            <w:r>
              <w:rPr>
                <w:rFonts w:ascii="OpenSans-Regular" w:hAnsi="OpenSans-Regular" w:cs="Arial"/>
                <w:b/>
                <w:i/>
                <w:color w:val="4D4D4D"/>
                <w:sz w:val="22"/>
                <w:szCs w:val="22"/>
              </w:rPr>
              <w:fldChar w:fldCharType="begin">
                <w:ffData>
                  <w:name w:val="Text34"/>
                  <w:enabled/>
                  <w:calcOnExit w:val="0"/>
                  <w:textInput/>
                </w:ffData>
              </w:fldChar>
            </w:r>
            <w:bookmarkStart w:id="42" w:name="Text34"/>
            <w:r>
              <w:rPr>
                <w:rFonts w:ascii="OpenSans-Regular" w:hAnsi="OpenSans-Regular" w:cs="Arial"/>
                <w:b/>
                <w:i/>
                <w:color w:val="4D4D4D"/>
                <w:sz w:val="22"/>
                <w:szCs w:val="22"/>
              </w:rPr>
              <w:instrText xml:space="preserve"> FORMTEXT </w:instrText>
            </w:r>
            <w:r>
              <w:rPr>
                <w:rFonts w:ascii="OpenSans-Regular" w:hAnsi="OpenSans-Regular" w:cs="Arial"/>
                <w:b/>
                <w:i/>
                <w:color w:val="4D4D4D"/>
                <w:sz w:val="22"/>
                <w:szCs w:val="22"/>
              </w:rPr>
            </w:r>
            <w:r>
              <w:rPr>
                <w:rFonts w:ascii="OpenSans-Regular" w:hAnsi="OpenSans-Regular" w:cs="Arial"/>
                <w:b/>
                <w:i/>
                <w:color w:val="4D4D4D"/>
                <w:sz w:val="22"/>
                <w:szCs w:val="22"/>
              </w:rPr>
              <w:fldChar w:fldCharType="separate"/>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noProof/>
                <w:color w:val="4D4D4D"/>
                <w:sz w:val="22"/>
                <w:szCs w:val="22"/>
              </w:rPr>
              <w:t> </w:t>
            </w:r>
            <w:r>
              <w:rPr>
                <w:rFonts w:ascii="OpenSans-Regular" w:hAnsi="OpenSans-Regular" w:cs="Arial"/>
                <w:b/>
                <w:i/>
                <w:color w:val="4D4D4D"/>
                <w:sz w:val="22"/>
                <w:szCs w:val="22"/>
              </w:rPr>
              <w:fldChar w:fldCharType="end"/>
            </w:r>
            <w:bookmarkEnd w:id="42"/>
          </w:p>
        </w:tc>
      </w:tr>
    </w:tbl>
    <w:p w14:paraId="2E4BE8CF" w14:textId="77777777" w:rsidR="007B522B" w:rsidRPr="001A3168" w:rsidRDefault="007B522B" w:rsidP="007B522B">
      <w:pPr>
        <w:pStyle w:val="BWBLevel2"/>
        <w:ind w:left="0"/>
        <w:jc w:val="center"/>
        <w:rPr>
          <w:rFonts w:ascii="OpenSans-Regular" w:hAnsi="OpenSans-Regular" w:cs="Arial"/>
          <w:b/>
          <w:i/>
          <w:color w:val="4D4D4D"/>
          <w:sz w:val="22"/>
          <w:szCs w:val="22"/>
          <w:lang w:eastAsia="en-GB"/>
        </w:rPr>
      </w:pPr>
    </w:p>
    <w:p w14:paraId="312F197A" w14:textId="77777777" w:rsidR="007B522B" w:rsidRPr="001A3168" w:rsidRDefault="007B522B" w:rsidP="007B522B">
      <w:pPr>
        <w:pStyle w:val="BWBLevel1"/>
        <w:numPr>
          <w:ilvl w:val="0"/>
          <w:numId w:val="1"/>
        </w:numPr>
        <w:ind w:left="567" w:hanging="567"/>
        <w:rPr>
          <w:rFonts w:ascii="OpenSans-Regular" w:hAnsi="OpenSans-Regular" w:cs="Arial"/>
          <w:b/>
          <w:color w:val="4D4D4D"/>
          <w:sz w:val="22"/>
          <w:szCs w:val="22"/>
          <w:lang w:eastAsia="en-GB"/>
        </w:rPr>
      </w:pPr>
      <w:r w:rsidRPr="001A3168">
        <w:rPr>
          <w:rFonts w:ascii="OpenSans-Regular" w:hAnsi="OpenSans-Regular" w:cs="Arial"/>
          <w:b/>
          <w:color w:val="4D4D4D"/>
          <w:sz w:val="22"/>
          <w:szCs w:val="22"/>
          <w:lang w:eastAsia="en-GB"/>
        </w:rPr>
        <w:t xml:space="preserve">Additional </w:t>
      </w:r>
      <w:r w:rsidR="00421310" w:rsidRPr="001A3168">
        <w:rPr>
          <w:rFonts w:ascii="OpenSans-Regular" w:hAnsi="OpenSans-Regular" w:cs="Arial"/>
          <w:b/>
          <w:color w:val="4D4D4D"/>
          <w:sz w:val="22"/>
          <w:szCs w:val="22"/>
          <w:lang w:eastAsia="en-GB"/>
        </w:rPr>
        <w:t xml:space="preserve">Accepted </w:t>
      </w:r>
      <w:r w:rsidRPr="001A3168">
        <w:rPr>
          <w:rFonts w:ascii="OpenSans-Regular" w:hAnsi="OpenSans-Regular" w:cs="Arial"/>
          <w:b/>
          <w:color w:val="4D4D4D"/>
          <w:sz w:val="22"/>
          <w:szCs w:val="22"/>
          <w:lang w:eastAsia="en-GB"/>
        </w:rPr>
        <w:t>Sites</w:t>
      </w:r>
    </w:p>
    <w:p w14:paraId="76F133B6" w14:textId="77777777" w:rsidR="007B522B" w:rsidRPr="001A3168" w:rsidRDefault="007B522B" w:rsidP="007B522B">
      <w:pPr>
        <w:pStyle w:val="BWBLevel2"/>
        <w:numPr>
          <w:ilvl w:val="1"/>
          <w:numId w:val="1"/>
        </w:numPr>
        <w:tabs>
          <w:tab w:val="clear" w:pos="1287"/>
          <w:tab w:val="num" w:pos="1288"/>
        </w:tabs>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MarinTrust may agree to admit additional sites as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xml:space="preserve">s from time to time, subject to the User providing MarinTrust (and/or its agents, including a Certification Body) with such information as MarinTrust may require </w:t>
      </w:r>
      <w:proofErr w:type="gramStart"/>
      <w:r w:rsidRPr="001A3168">
        <w:rPr>
          <w:rFonts w:ascii="OpenSans-Regular" w:hAnsi="OpenSans-Regular" w:cs="Arial"/>
          <w:color w:val="4D4D4D"/>
          <w:sz w:val="22"/>
          <w:szCs w:val="22"/>
          <w:lang w:eastAsia="en-GB"/>
        </w:rPr>
        <w:t>to determine</w:t>
      </w:r>
      <w:proofErr w:type="gramEnd"/>
      <w:r w:rsidRPr="001A3168">
        <w:rPr>
          <w:rFonts w:ascii="OpenSans-Regular" w:hAnsi="OpenSans-Regular" w:cs="Arial"/>
          <w:color w:val="4D4D4D"/>
          <w:sz w:val="22"/>
          <w:szCs w:val="22"/>
          <w:lang w:eastAsia="en-GB"/>
        </w:rPr>
        <w:t xml:space="preserve"> that the site complies with the </w:t>
      </w:r>
      <w:r w:rsidR="00702D13" w:rsidRPr="001A3168">
        <w:rPr>
          <w:rFonts w:ascii="OpenSans-Regular" w:hAnsi="OpenSans-Regular" w:cs="Arial"/>
          <w:color w:val="4D4D4D"/>
          <w:sz w:val="22"/>
          <w:szCs w:val="22"/>
          <w:lang w:eastAsia="en-GB"/>
        </w:rPr>
        <w:t xml:space="preserve">Improver </w:t>
      </w:r>
      <w:r w:rsidRPr="001A3168">
        <w:rPr>
          <w:rFonts w:ascii="OpenSans-Regular" w:hAnsi="OpenSans-Regular" w:cs="Arial"/>
          <w:color w:val="4D4D4D"/>
          <w:sz w:val="22"/>
          <w:szCs w:val="22"/>
          <w:lang w:eastAsia="en-GB"/>
        </w:rPr>
        <w:t xml:space="preserve">Programme. </w:t>
      </w:r>
    </w:p>
    <w:p w14:paraId="1E59B785" w14:textId="77777777" w:rsidR="007B522B" w:rsidRPr="001A3168" w:rsidRDefault="007B522B" w:rsidP="007B522B">
      <w:pPr>
        <w:pStyle w:val="BWBLevel2"/>
        <w:numPr>
          <w:ilvl w:val="1"/>
          <w:numId w:val="1"/>
        </w:numPr>
        <w:tabs>
          <w:tab w:val="clear" w:pos="1287"/>
          <w:tab w:val="num" w:pos="1288"/>
        </w:tabs>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Where MarinTrust agrees to add a site as a</w:t>
      </w:r>
      <w:r w:rsidR="00702D13" w:rsidRPr="001A3168">
        <w:rPr>
          <w:rFonts w:ascii="OpenSans-Regular" w:hAnsi="OpenSans-Regular" w:cs="Arial"/>
          <w:color w:val="4D4D4D"/>
          <w:sz w:val="22"/>
          <w:szCs w:val="22"/>
          <w:lang w:eastAsia="en-GB"/>
        </w:rPr>
        <w:t>n</w:t>
      </w:r>
      <w:r w:rsidRPr="001A3168">
        <w:rPr>
          <w:rFonts w:ascii="OpenSans-Regular" w:hAnsi="OpenSans-Regular" w:cs="Arial"/>
          <w:color w:val="4D4D4D"/>
          <w:sz w:val="22"/>
          <w:szCs w:val="22"/>
          <w:lang w:eastAsia="en-GB"/>
        </w:rPr>
        <w:t xml:space="preserve">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such site will only be deemed to be a</w:t>
      </w:r>
      <w:r w:rsidR="00702D13" w:rsidRPr="001A3168">
        <w:rPr>
          <w:rFonts w:ascii="OpenSans-Regular" w:hAnsi="OpenSans-Regular" w:cs="Arial"/>
          <w:color w:val="4D4D4D"/>
          <w:sz w:val="22"/>
          <w:szCs w:val="22"/>
          <w:lang w:eastAsia="en-GB"/>
        </w:rPr>
        <w:t>n</w:t>
      </w:r>
      <w:r w:rsidRPr="001A3168">
        <w:rPr>
          <w:rFonts w:ascii="OpenSans-Regular" w:hAnsi="OpenSans-Regular" w:cs="Arial"/>
          <w:color w:val="4D4D4D"/>
          <w:sz w:val="22"/>
          <w:szCs w:val="22"/>
          <w:lang w:eastAsia="en-GB"/>
        </w:rPr>
        <w:t xml:space="preserve">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xml:space="preserve"> once an updated version of this schedule has been signed by an authorised representative of both parties. </w:t>
      </w:r>
    </w:p>
    <w:p w14:paraId="72E21A18" w14:textId="77777777" w:rsidR="007B522B" w:rsidRPr="001A3168" w:rsidRDefault="007B522B" w:rsidP="007B522B">
      <w:pPr>
        <w:pStyle w:val="BWBLevel1"/>
        <w:numPr>
          <w:ilvl w:val="0"/>
          <w:numId w:val="1"/>
        </w:numPr>
        <w:ind w:left="567" w:hanging="567"/>
        <w:rPr>
          <w:rFonts w:ascii="OpenSans-Regular" w:hAnsi="OpenSans-Regular" w:cs="Arial"/>
          <w:b/>
          <w:color w:val="4D4D4D"/>
          <w:sz w:val="22"/>
          <w:szCs w:val="22"/>
          <w:lang w:eastAsia="en-GB"/>
        </w:rPr>
      </w:pPr>
      <w:r w:rsidRPr="001A3168">
        <w:rPr>
          <w:rFonts w:ascii="OpenSans-Regular" w:hAnsi="OpenSans-Regular" w:cs="Arial"/>
          <w:b/>
          <w:color w:val="4D4D4D"/>
          <w:sz w:val="22"/>
          <w:szCs w:val="22"/>
          <w:lang w:eastAsia="en-GB"/>
        </w:rPr>
        <w:t xml:space="preserve">Removal of </w:t>
      </w:r>
      <w:r w:rsidR="00421310" w:rsidRPr="001A3168">
        <w:rPr>
          <w:rFonts w:ascii="OpenSans-Regular" w:hAnsi="OpenSans-Regular" w:cs="Arial"/>
          <w:b/>
          <w:color w:val="4D4D4D"/>
          <w:sz w:val="22"/>
          <w:szCs w:val="22"/>
          <w:lang w:eastAsia="en-GB"/>
        </w:rPr>
        <w:t>Accepted Site</w:t>
      </w:r>
      <w:r w:rsidRPr="001A3168">
        <w:rPr>
          <w:rFonts w:ascii="OpenSans-Regular" w:hAnsi="OpenSans-Regular" w:cs="Arial"/>
          <w:b/>
          <w:color w:val="4D4D4D"/>
          <w:sz w:val="22"/>
          <w:szCs w:val="22"/>
          <w:lang w:eastAsia="en-GB"/>
        </w:rPr>
        <w:t>s</w:t>
      </w:r>
    </w:p>
    <w:p w14:paraId="670FEE12" w14:textId="77777777" w:rsidR="007B522B" w:rsidRPr="001A3168" w:rsidRDefault="007B522B" w:rsidP="007B522B">
      <w:pPr>
        <w:pStyle w:val="BWBLevel2"/>
        <w:numPr>
          <w:ilvl w:val="1"/>
          <w:numId w:val="1"/>
        </w:numPr>
        <w:tabs>
          <w:tab w:val="clear" w:pos="1287"/>
          <w:tab w:val="num" w:pos="1288"/>
        </w:tabs>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A site will automatically cease to be </w:t>
      </w:r>
      <w:r w:rsidR="00421310" w:rsidRPr="001A3168">
        <w:rPr>
          <w:rFonts w:ascii="OpenSans-Regular" w:hAnsi="OpenSans-Regular" w:cs="Arial"/>
          <w:color w:val="4D4D4D"/>
          <w:sz w:val="22"/>
          <w:szCs w:val="22"/>
          <w:lang w:eastAsia="en-GB"/>
        </w:rPr>
        <w:t>Accepted Site</w:t>
      </w:r>
      <w:r w:rsidRPr="001A3168">
        <w:rPr>
          <w:rFonts w:ascii="OpenSans-Regular" w:hAnsi="OpenSans-Regular" w:cs="Arial"/>
          <w:color w:val="4D4D4D"/>
          <w:sz w:val="22"/>
          <w:szCs w:val="22"/>
          <w:lang w:eastAsia="en-GB"/>
        </w:rPr>
        <w:t xml:space="preserve"> where:</w:t>
      </w:r>
    </w:p>
    <w:p w14:paraId="692D2358" w14:textId="77777777" w:rsidR="007B522B" w:rsidRPr="001A3168" w:rsidRDefault="007B522B" w:rsidP="007B522B">
      <w:pPr>
        <w:pStyle w:val="BWBLevel3"/>
        <w:numPr>
          <w:ilvl w:val="2"/>
          <w:numId w:val="1"/>
        </w:numPr>
        <w:tabs>
          <w:tab w:val="clear" w:pos="1440"/>
          <w:tab w:val="num" w:pos="1430"/>
        </w:tabs>
        <w:ind w:left="1430"/>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 xml:space="preserve">The site is no longer </w:t>
      </w:r>
      <w:r w:rsidR="00421310" w:rsidRPr="001A3168">
        <w:rPr>
          <w:rFonts w:ascii="OpenSans-Regular" w:hAnsi="OpenSans-Regular" w:cs="Arial"/>
          <w:color w:val="4D4D4D"/>
          <w:sz w:val="22"/>
          <w:szCs w:val="22"/>
          <w:lang w:eastAsia="en-GB"/>
        </w:rPr>
        <w:t>accepted</w:t>
      </w:r>
      <w:r w:rsidRPr="001A3168">
        <w:rPr>
          <w:rFonts w:ascii="OpenSans-Regular" w:hAnsi="OpenSans-Regular" w:cs="Arial"/>
          <w:color w:val="4D4D4D"/>
          <w:sz w:val="22"/>
          <w:szCs w:val="22"/>
          <w:lang w:eastAsia="en-GB"/>
        </w:rPr>
        <w:t xml:space="preserve"> under the </w:t>
      </w:r>
      <w:r w:rsidR="00853C8C" w:rsidRPr="001A3168">
        <w:rPr>
          <w:rFonts w:ascii="OpenSans-Regular" w:hAnsi="OpenSans-Regular" w:cs="Arial"/>
          <w:color w:val="4D4D4D"/>
          <w:sz w:val="22"/>
          <w:szCs w:val="22"/>
          <w:lang w:eastAsia="en-GB"/>
        </w:rPr>
        <w:t>MarinTrust</w:t>
      </w:r>
      <w:r w:rsidRPr="001A3168">
        <w:rPr>
          <w:rFonts w:ascii="OpenSans-Regular" w:hAnsi="OpenSans-Regular" w:cs="Arial"/>
          <w:color w:val="4D4D4D"/>
          <w:sz w:val="22"/>
          <w:szCs w:val="22"/>
          <w:lang w:eastAsia="en-GB"/>
        </w:rPr>
        <w:t xml:space="preserve"> Programme, for any reason; and/or</w:t>
      </w:r>
    </w:p>
    <w:p w14:paraId="595207ED" w14:textId="42800982" w:rsidR="007B522B" w:rsidRPr="00085C82" w:rsidRDefault="007B522B" w:rsidP="00085C82">
      <w:pPr>
        <w:pStyle w:val="BWBLevel3"/>
        <w:numPr>
          <w:ilvl w:val="2"/>
          <w:numId w:val="1"/>
        </w:numPr>
        <w:ind w:left="1430"/>
        <w:rPr>
          <w:rFonts w:ascii="OpenSans-Regular" w:hAnsi="OpenSans-Regular" w:cs="Arial"/>
          <w:color w:val="4D4D4D"/>
          <w:sz w:val="22"/>
          <w:szCs w:val="22"/>
          <w:lang w:eastAsia="en-GB"/>
        </w:rPr>
      </w:pPr>
      <w:r w:rsidRPr="00085C82">
        <w:rPr>
          <w:rFonts w:ascii="OpenSans-Regular" w:hAnsi="OpenSans-Regular" w:cs="Arial"/>
          <w:color w:val="4D4D4D"/>
          <w:sz w:val="22"/>
          <w:szCs w:val="22"/>
          <w:lang w:eastAsia="en-GB"/>
        </w:rPr>
        <w:t xml:space="preserve">The practices at the site no longer comply with the MarinTrust Programme in accordance with the </w:t>
      </w:r>
      <w:r w:rsidR="00A745E5" w:rsidRPr="00085C82">
        <w:rPr>
          <w:rFonts w:ascii="OpenSans-Regular" w:hAnsi="OpenSans-Regular" w:cs="Arial"/>
          <w:color w:val="4D4D4D"/>
          <w:sz w:val="22"/>
          <w:szCs w:val="22"/>
          <w:lang w:eastAsia="en-GB"/>
        </w:rPr>
        <w:t xml:space="preserve">Acceptance Mechanism &amp; </w:t>
      </w:r>
      <w:r w:rsidRPr="00085C82">
        <w:rPr>
          <w:rFonts w:ascii="OpenSans-Regular" w:hAnsi="OpenSans-Regular" w:cs="Arial"/>
          <w:color w:val="4D4D4D"/>
          <w:sz w:val="22"/>
          <w:szCs w:val="22"/>
          <w:lang w:eastAsia="en-GB"/>
        </w:rPr>
        <w:t>Standard Criteria</w:t>
      </w:r>
    </w:p>
    <w:p w14:paraId="3B06E8B6" w14:textId="77777777" w:rsidR="007B522B" w:rsidRPr="00D54102" w:rsidRDefault="007B522B" w:rsidP="00754986">
      <w:pPr>
        <w:pStyle w:val="BWBLevel2"/>
        <w:ind w:left="0"/>
        <w:jc w:val="center"/>
        <w:rPr>
          <w:rFonts w:ascii="OpenSans-Regular" w:hAnsi="OpenSans-Regular" w:cs="Arial"/>
          <w:b/>
          <w:sz w:val="20"/>
          <w:lang w:eastAsia="en-GB"/>
        </w:rPr>
      </w:pPr>
      <w:r w:rsidRPr="00D54102">
        <w:rPr>
          <w:rFonts w:ascii="OpenSans-Regular" w:hAnsi="OpenSans-Regular" w:cs="Arial"/>
          <w:b/>
          <w:i/>
          <w:color w:val="4D4D4D"/>
          <w:sz w:val="20"/>
          <w:lang w:eastAsia="en-GB"/>
        </w:rPr>
        <w:br w:type="page"/>
      </w:r>
      <w:r w:rsidR="00754986" w:rsidRPr="0063742A">
        <w:rPr>
          <w:rFonts w:ascii="OpenSans-Regular" w:eastAsiaTheme="minorEastAsia" w:hAnsi="OpenSans-Regular" w:cs="OpenSans-Regular"/>
          <w:color w:val="1A9B8E"/>
          <w:sz w:val="48"/>
          <w:szCs w:val="48"/>
          <w:lang w:eastAsia="zh-CN"/>
        </w:rPr>
        <w:lastRenderedPageBreak/>
        <w:t>Schedule 3</w:t>
      </w:r>
    </w:p>
    <w:p w14:paraId="131A7140" w14:textId="77777777" w:rsidR="007B522B" w:rsidRPr="0063742A" w:rsidRDefault="007B522B" w:rsidP="007B522B">
      <w:pPr>
        <w:pStyle w:val="BWBLevel2"/>
        <w:ind w:left="0"/>
        <w:jc w:val="center"/>
        <w:rPr>
          <w:rFonts w:ascii="OpenSans-Regular" w:eastAsiaTheme="minorEastAsia" w:hAnsi="OpenSans-Regular" w:cs="OpenSans-Regular"/>
          <w:color w:val="005A91"/>
          <w:sz w:val="36"/>
          <w:szCs w:val="36"/>
          <w:lang w:eastAsia="zh-CN"/>
        </w:rPr>
      </w:pPr>
      <w:r w:rsidRPr="0063742A">
        <w:rPr>
          <w:rFonts w:ascii="OpenSans-Regular" w:eastAsiaTheme="minorEastAsia" w:hAnsi="OpenSans-Regular" w:cs="OpenSans-Regular"/>
          <w:color w:val="005A91"/>
          <w:sz w:val="36"/>
          <w:szCs w:val="36"/>
          <w:lang w:eastAsia="zh-CN"/>
        </w:rPr>
        <w:t>Fees</w:t>
      </w:r>
    </w:p>
    <w:p w14:paraId="787763A3" w14:textId="77777777" w:rsidR="007B522B" w:rsidRPr="00D54102" w:rsidRDefault="007B522B" w:rsidP="0063742A">
      <w:pPr>
        <w:pStyle w:val="BWBLevel2"/>
        <w:ind w:left="0" w:firstLine="0"/>
        <w:rPr>
          <w:rFonts w:ascii="OpenSans-Regular" w:hAnsi="OpenSans-Regular" w:cs="Arial"/>
          <w:b/>
          <w:sz w:val="20"/>
          <w:lang w:eastAsia="en-GB"/>
        </w:rPr>
      </w:pPr>
    </w:p>
    <w:p w14:paraId="173657AF" w14:textId="77777777" w:rsidR="007B522B" w:rsidRPr="001A3168" w:rsidRDefault="007B522B" w:rsidP="007B522B">
      <w:pPr>
        <w:pStyle w:val="BWBLevel2"/>
        <w:tabs>
          <w:tab w:val="clear" w:pos="1288"/>
        </w:tabs>
        <w:ind w:left="0" w:firstLine="0"/>
        <w:jc w:val="left"/>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The User shall pay the following fees to MarinTrust:</w:t>
      </w:r>
    </w:p>
    <w:p w14:paraId="1ACE849B" w14:textId="09C086DC" w:rsidR="007B522B" w:rsidRPr="001A3168" w:rsidRDefault="007B522B" w:rsidP="007B522B">
      <w:pPr>
        <w:pStyle w:val="BWBLevel2"/>
        <w:numPr>
          <w:ilvl w:val="0"/>
          <w:numId w:val="30"/>
        </w:numPr>
        <w:jc w:val="left"/>
        <w:rPr>
          <w:rFonts w:ascii="OpenSans-Regular" w:hAnsi="OpenSans-Regular" w:cs="Arial"/>
          <w:color w:val="4D4D4D"/>
          <w:sz w:val="22"/>
          <w:szCs w:val="22"/>
          <w:lang w:eastAsia="en-GB"/>
        </w:rPr>
      </w:pPr>
      <w:r w:rsidRPr="001A3168">
        <w:rPr>
          <w:rFonts w:ascii="OpenSans-Regular" w:hAnsi="OpenSans-Regular" w:cs="Arial"/>
          <w:color w:val="4D4D4D"/>
          <w:sz w:val="22"/>
          <w:szCs w:val="22"/>
          <w:lang w:eastAsia="en-GB"/>
        </w:rPr>
        <w:t>An annual fee of £</w:t>
      </w:r>
      <w:r w:rsidR="00100B4A">
        <w:rPr>
          <w:rFonts w:ascii="OpenSans-Regular" w:hAnsi="OpenSans-Regular" w:cs="Arial"/>
          <w:color w:val="4D4D4D"/>
          <w:sz w:val="22"/>
          <w:szCs w:val="22"/>
          <w:lang w:eastAsia="en-GB"/>
        </w:rPr>
        <w:t>2</w:t>
      </w:r>
      <w:r w:rsidRPr="001A3168">
        <w:rPr>
          <w:rFonts w:ascii="OpenSans-Regular" w:hAnsi="OpenSans-Regular" w:cs="Arial"/>
          <w:color w:val="4D4D4D"/>
          <w:sz w:val="22"/>
          <w:szCs w:val="22"/>
          <w:lang w:eastAsia="en-GB"/>
        </w:rPr>
        <w:t xml:space="preserve">50 per </w:t>
      </w:r>
      <w:r w:rsidR="00421310" w:rsidRPr="001A3168">
        <w:rPr>
          <w:rFonts w:ascii="OpenSans-Regular" w:hAnsi="OpenSans-Regular" w:cs="Arial"/>
          <w:color w:val="4D4D4D"/>
          <w:sz w:val="22"/>
          <w:szCs w:val="22"/>
          <w:lang w:eastAsia="en-GB"/>
        </w:rPr>
        <w:t>Accepted</w:t>
      </w:r>
      <w:r w:rsidRPr="001A3168">
        <w:rPr>
          <w:rFonts w:ascii="OpenSans-Regular" w:hAnsi="OpenSans-Regular" w:cs="Arial"/>
          <w:color w:val="4D4D4D"/>
          <w:sz w:val="22"/>
          <w:szCs w:val="22"/>
          <w:lang w:eastAsia="en-GB"/>
        </w:rPr>
        <w:t xml:space="preserve"> </w:t>
      </w:r>
      <w:proofErr w:type="gramStart"/>
      <w:r w:rsidRPr="001A3168">
        <w:rPr>
          <w:rFonts w:ascii="OpenSans-Regular" w:hAnsi="OpenSans-Regular" w:cs="Arial"/>
          <w:color w:val="4D4D4D"/>
          <w:sz w:val="22"/>
          <w:szCs w:val="22"/>
          <w:lang w:eastAsia="en-GB"/>
        </w:rPr>
        <w:t>Site;</w:t>
      </w:r>
      <w:proofErr w:type="gramEnd"/>
    </w:p>
    <w:p w14:paraId="7FC1F257" w14:textId="77777777" w:rsidR="007B522B" w:rsidRPr="00F95399" w:rsidRDefault="007B522B" w:rsidP="007B522B">
      <w:pPr>
        <w:pStyle w:val="BWBLevel2"/>
        <w:tabs>
          <w:tab w:val="clear" w:pos="1288"/>
        </w:tabs>
        <w:jc w:val="left"/>
        <w:rPr>
          <w:rFonts w:ascii="OpenSans-Regular" w:hAnsi="OpenSans-Regular" w:cs="Arial"/>
          <w:i/>
          <w:color w:val="4D4D4D"/>
          <w:sz w:val="22"/>
          <w:szCs w:val="22"/>
          <w:lang w:eastAsia="en-GB"/>
        </w:rPr>
      </w:pPr>
      <w:r w:rsidRPr="00F95399">
        <w:rPr>
          <w:rFonts w:ascii="OpenSans-Regular" w:hAnsi="OpenSans-Regular" w:cs="Arial"/>
          <w:i/>
          <w:color w:val="4D4D4D"/>
          <w:sz w:val="22"/>
          <w:szCs w:val="22"/>
          <w:lang w:eastAsia="en-GB"/>
        </w:rPr>
        <w:t>[insert details of any additional fees that are payable by the User]</w:t>
      </w:r>
    </w:p>
    <w:p w14:paraId="4E7AF11C" w14:textId="77777777" w:rsidR="007B522B" w:rsidRPr="00F95399" w:rsidRDefault="007B522B" w:rsidP="007B522B">
      <w:pPr>
        <w:pStyle w:val="BWBLevel2"/>
        <w:tabs>
          <w:tab w:val="clear" w:pos="1288"/>
        </w:tabs>
        <w:ind w:left="0" w:firstLine="0"/>
        <w:jc w:val="left"/>
        <w:rPr>
          <w:rFonts w:ascii="OpenSans-Regular" w:hAnsi="OpenSans-Regular" w:cs="Arial"/>
          <w:color w:val="4D4D4D"/>
          <w:sz w:val="22"/>
          <w:szCs w:val="22"/>
          <w:lang w:eastAsia="en-GB"/>
        </w:rPr>
      </w:pPr>
      <w:proofErr w:type="gramStart"/>
      <w:r w:rsidRPr="00F95399">
        <w:rPr>
          <w:rFonts w:ascii="OpenSans-Regular" w:hAnsi="OpenSans-Regular" w:cs="Arial"/>
          <w:color w:val="4D4D4D"/>
          <w:sz w:val="22"/>
          <w:szCs w:val="22"/>
          <w:lang w:eastAsia="en-GB"/>
        </w:rPr>
        <w:t>All of</w:t>
      </w:r>
      <w:proofErr w:type="gramEnd"/>
      <w:r w:rsidRPr="00F95399">
        <w:rPr>
          <w:rFonts w:ascii="OpenSans-Regular" w:hAnsi="OpenSans-Regular" w:cs="Arial"/>
          <w:color w:val="4D4D4D"/>
          <w:sz w:val="22"/>
          <w:szCs w:val="22"/>
          <w:lang w:eastAsia="en-GB"/>
        </w:rPr>
        <w:t xml:space="preserve"> the above amounts are exclusive of VAT, to the extent that VAT is applicable. </w:t>
      </w:r>
    </w:p>
    <w:p w14:paraId="5D80A29A" w14:textId="77777777" w:rsidR="007B522B" w:rsidRPr="00F95399" w:rsidRDefault="007B522B" w:rsidP="007B522B">
      <w:pPr>
        <w:pStyle w:val="BWBLevel2"/>
        <w:tabs>
          <w:tab w:val="clear" w:pos="1288"/>
        </w:tabs>
        <w:ind w:left="0" w:firstLine="0"/>
        <w:jc w:val="left"/>
        <w:rPr>
          <w:rFonts w:ascii="OpenSans-Regular" w:hAnsi="OpenSans-Regular" w:cs="Arial"/>
          <w:color w:val="4D4D4D"/>
          <w:sz w:val="22"/>
          <w:szCs w:val="22"/>
          <w:lang w:eastAsia="en-GB"/>
        </w:rPr>
      </w:pPr>
      <w:r w:rsidRPr="00F95399">
        <w:rPr>
          <w:rFonts w:ascii="OpenSans-Regular" w:hAnsi="OpenSans-Regular" w:cs="Arial"/>
          <w:color w:val="4D4D4D"/>
          <w:sz w:val="22"/>
          <w:szCs w:val="22"/>
          <w:lang w:eastAsia="en-GB"/>
        </w:rPr>
        <w:t>MarinTrust may increase the Fees from time to time and MarinTrust shall notify the User of any such increase.</w:t>
      </w:r>
    </w:p>
    <w:p w14:paraId="2AEAC936" w14:textId="77777777" w:rsidR="007B522B" w:rsidRPr="001A3168" w:rsidRDefault="007B522B" w:rsidP="007B522B">
      <w:pPr>
        <w:pStyle w:val="BWBLevel2"/>
        <w:tabs>
          <w:tab w:val="clear" w:pos="1288"/>
        </w:tabs>
        <w:ind w:left="0" w:firstLine="0"/>
        <w:jc w:val="left"/>
        <w:rPr>
          <w:rFonts w:ascii="OpenSans-Regular" w:hAnsi="OpenSans-Regular" w:cs="Arial"/>
          <w:color w:val="4D4D4D"/>
          <w:sz w:val="22"/>
          <w:szCs w:val="22"/>
          <w:lang w:eastAsia="en-GB"/>
        </w:rPr>
        <w:sectPr w:rsidR="007B522B" w:rsidRPr="001A3168" w:rsidSect="00D54102">
          <w:headerReference w:type="default" r:id="rId13"/>
          <w:footerReference w:type="even" r:id="rId14"/>
          <w:footerReference w:type="default" r:id="rId15"/>
          <w:headerReference w:type="first" r:id="rId16"/>
          <w:footerReference w:type="first" r:id="rId17"/>
          <w:pgSz w:w="11909" w:h="16834" w:code="9"/>
          <w:pgMar w:top="2269" w:right="1440" w:bottom="1440" w:left="1440" w:header="706" w:footer="706" w:gutter="0"/>
          <w:cols w:space="708"/>
          <w:titlePg/>
          <w:docGrid w:linePitch="360"/>
        </w:sectPr>
      </w:pPr>
      <w:r w:rsidRPr="00F95399">
        <w:rPr>
          <w:rFonts w:ascii="OpenSans-Regular" w:hAnsi="OpenSans-Regular" w:cs="Arial"/>
          <w:color w:val="4D4D4D"/>
          <w:sz w:val="22"/>
          <w:szCs w:val="22"/>
          <w:lang w:eastAsia="en-GB"/>
        </w:rPr>
        <w:t>MarinTrust will issue an invoice for the Fees and all invoices</w:t>
      </w:r>
      <w:r w:rsidRPr="001A3168">
        <w:rPr>
          <w:rFonts w:ascii="OpenSans-Regular" w:hAnsi="OpenSans-Regular" w:cs="Arial"/>
          <w:color w:val="4D4D4D"/>
          <w:sz w:val="22"/>
          <w:szCs w:val="22"/>
          <w:lang w:eastAsia="en-GB"/>
        </w:rPr>
        <w:t xml:space="preserve"> must be paid by the User within </w:t>
      </w:r>
      <w:r w:rsidRPr="00FC1C22">
        <w:rPr>
          <w:rFonts w:ascii="OpenSans-Regular" w:hAnsi="OpenSans-Regular" w:cs="Arial"/>
          <w:color w:val="4D4D4D"/>
          <w:sz w:val="22"/>
          <w:szCs w:val="22"/>
          <w:lang w:eastAsia="en-GB"/>
        </w:rPr>
        <w:t>30 days of the invoice date.</w:t>
      </w:r>
      <w:r w:rsidRPr="001A3168">
        <w:rPr>
          <w:rFonts w:ascii="OpenSans-Regular" w:hAnsi="OpenSans-Regular" w:cs="Arial"/>
          <w:color w:val="4D4D4D"/>
          <w:sz w:val="22"/>
          <w:szCs w:val="22"/>
          <w:lang w:eastAsia="en-GB"/>
        </w:rPr>
        <w:t xml:space="preserve"> </w:t>
      </w:r>
    </w:p>
    <w:p w14:paraId="0C35D93D" w14:textId="77777777" w:rsidR="007B522B" w:rsidRPr="00D54102" w:rsidRDefault="007B522B" w:rsidP="007B522B">
      <w:pPr>
        <w:pStyle w:val="BWBLevel2"/>
        <w:tabs>
          <w:tab w:val="clear" w:pos="1288"/>
        </w:tabs>
        <w:ind w:left="0" w:firstLine="0"/>
        <w:jc w:val="left"/>
        <w:rPr>
          <w:rFonts w:ascii="OpenSans-Regular" w:hAnsi="OpenSans-Regular" w:cs="Arial"/>
          <w:sz w:val="20"/>
          <w:lang w:eastAsia="en-GB"/>
        </w:rPr>
      </w:pPr>
      <w:r w:rsidRPr="00D54102">
        <w:rPr>
          <w:rFonts w:ascii="OpenSans-Regular" w:hAnsi="OpenSans-Regular" w:cs="Arial"/>
          <w:sz w:val="20"/>
          <w:lang w:eastAsia="en-GB"/>
        </w:rPr>
        <w:lastRenderedPageBreak/>
        <w:t>Signed for and on behalf of</w:t>
      </w:r>
    </w:p>
    <w:p w14:paraId="08DBAA9E" w14:textId="77777777" w:rsidR="007B522B" w:rsidRPr="00D54102" w:rsidRDefault="007B522B" w:rsidP="007B522B">
      <w:pPr>
        <w:autoSpaceDE w:val="0"/>
        <w:autoSpaceDN w:val="0"/>
        <w:adjustRightInd w:val="0"/>
        <w:jc w:val="both"/>
        <w:rPr>
          <w:rFonts w:ascii="OpenSans-Regular" w:hAnsi="OpenSans-Regular" w:cs="Arial"/>
          <w:b/>
          <w:bCs/>
          <w:sz w:val="20"/>
          <w:szCs w:val="20"/>
          <w:lang w:eastAsia="en-GB"/>
        </w:rPr>
      </w:pPr>
    </w:p>
    <w:p w14:paraId="6E2D1E60" w14:textId="77777777" w:rsidR="007B522B" w:rsidRPr="00D54102" w:rsidRDefault="007B522B" w:rsidP="007B522B">
      <w:pPr>
        <w:pStyle w:val="BWBLevel1"/>
        <w:tabs>
          <w:tab w:val="clear" w:pos="720"/>
        </w:tabs>
        <w:ind w:left="0" w:firstLine="0"/>
        <w:rPr>
          <w:rFonts w:ascii="OpenSans-Regular" w:hAnsi="OpenSans-Regular" w:cs="Arial"/>
          <w:b/>
          <w:sz w:val="20"/>
        </w:rPr>
      </w:pPr>
      <w:r w:rsidRPr="00D54102">
        <w:rPr>
          <w:rFonts w:ascii="OpenSans-Regular" w:hAnsi="OpenSans-Regular" w:cs="Arial"/>
          <w:b/>
          <w:bCs/>
          <w:sz w:val="20"/>
        </w:rPr>
        <w:t>MarinTrust</w:t>
      </w:r>
      <w:r w:rsidRPr="00D54102">
        <w:rPr>
          <w:rFonts w:ascii="OpenSans-Regular" w:hAnsi="OpenSans-Regular" w:cs="Arial"/>
          <w:b/>
          <w:sz w:val="20"/>
        </w:rPr>
        <w:t xml:space="preserve"> Limited</w:t>
      </w:r>
    </w:p>
    <w:p w14:paraId="53F344CE" w14:textId="77777777" w:rsidR="007B522B" w:rsidRPr="00D54102" w:rsidRDefault="007B522B" w:rsidP="007B522B">
      <w:pPr>
        <w:autoSpaceDE w:val="0"/>
        <w:autoSpaceDN w:val="0"/>
        <w:adjustRightInd w:val="0"/>
        <w:spacing w:after="240"/>
        <w:jc w:val="both"/>
        <w:rPr>
          <w:rFonts w:ascii="OpenSans-Regular" w:hAnsi="OpenSans-Regular" w:cs="Arial"/>
          <w:b/>
          <w:bCs/>
          <w:sz w:val="20"/>
          <w:szCs w:val="20"/>
          <w:lang w:eastAsia="en-GB"/>
        </w:rPr>
      </w:pPr>
      <w:r w:rsidRPr="00D54102">
        <w:rPr>
          <w:rFonts w:ascii="OpenSans-Regular" w:hAnsi="OpenSans-Regular" w:cs="Arial"/>
          <w:b/>
          <w:bCs/>
          <w:sz w:val="20"/>
          <w:szCs w:val="20"/>
          <w:lang w:eastAsia="en-GB"/>
        </w:rPr>
        <w:t>by:</w:t>
      </w:r>
    </w:p>
    <w:p w14:paraId="36A37D76"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Name: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3910DD8D"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Signature:</w:t>
      </w:r>
      <w:r w:rsidRPr="00D54102">
        <w:rPr>
          <w:rFonts w:ascii="OpenSans-Regular" w:hAnsi="OpenSans-Regular" w:cs="Arial"/>
          <w:sz w:val="20"/>
          <w:szCs w:val="20"/>
          <w:lang w:eastAsia="en-GB"/>
        </w:rPr>
        <w:tab/>
        <w:t>……………………………….</w:t>
      </w:r>
    </w:p>
    <w:p w14:paraId="57104137"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Job Title:</w:t>
      </w:r>
      <w:r w:rsidRPr="00D54102">
        <w:rPr>
          <w:rFonts w:ascii="OpenSans-Regular" w:hAnsi="OpenSans-Regular" w:cs="Arial"/>
          <w:sz w:val="20"/>
          <w:szCs w:val="20"/>
          <w:lang w:eastAsia="en-GB"/>
        </w:rPr>
        <w:tab/>
        <w:t>……………………………….</w:t>
      </w:r>
    </w:p>
    <w:p w14:paraId="25A2B067"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Date: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6D561597"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p>
    <w:p w14:paraId="1A872836"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p>
    <w:p w14:paraId="4E1E57E3"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 xml:space="preserve">Signed for and on behalf of </w:t>
      </w:r>
    </w:p>
    <w:p w14:paraId="7D1E891C" w14:textId="77777777" w:rsidR="007B522B" w:rsidRPr="00D54102" w:rsidRDefault="007B522B" w:rsidP="007B522B">
      <w:pPr>
        <w:autoSpaceDE w:val="0"/>
        <w:autoSpaceDN w:val="0"/>
        <w:adjustRightInd w:val="0"/>
        <w:spacing w:after="240"/>
        <w:jc w:val="both"/>
        <w:rPr>
          <w:rFonts w:ascii="OpenSans-Regular" w:hAnsi="OpenSans-Regular" w:cs="Arial"/>
          <w:b/>
          <w:bCs/>
          <w:i/>
          <w:sz w:val="20"/>
          <w:szCs w:val="20"/>
          <w:lang w:eastAsia="en-GB"/>
        </w:rPr>
      </w:pPr>
      <w:r w:rsidRPr="00085C82">
        <w:rPr>
          <w:rFonts w:ascii="OpenSans-Regular" w:hAnsi="OpenSans-Regular" w:cs="Arial"/>
          <w:b/>
          <w:bCs/>
          <w:i/>
          <w:sz w:val="20"/>
          <w:szCs w:val="20"/>
          <w:lang w:eastAsia="en-GB"/>
        </w:rPr>
        <w:t>[insert name of User]</w:t>
      </w:r>
    </w:p>
    <w:p w14:paraId="177EFBB9" w14:textId="77777777" w:rsidR="007B522B" w:rsidRPr="00D54102" w:rsidRDefault="007B522B" w:rsidP="007B522B">
      <w:pPr>
        <w:autoSpaceDE w:val="0"/>
        <w:autoSpaceDN w:val="0"/>
        <w:adjustRightInd w:val="0"/>
        <w:spacing w:after="240"/>
        <w:jc w:val="both"/>
        <w:rPr>
          <w:rFonts w:ascii="OpenSans-Regular" w:hAnsi="OpenSans-Regular" w:cs="Arial"/>
          <w:b/>
          <w:bCs/>
          <w:sz w:val="20"/>
          <w:szCs w:val="20"/>
          <w:lang w:eastAsia="en-GB"/>
        </w:rPr>
      </w:pPr>
      <w:r w:rsidRPr="00D54102">
        <w:rPr>
          <w:rFonts w:ascii="OpenSans-Regular" w:hAnsi="OpenSans-Regular" w:cs="Arial"/>
          <w:b/>
          <w:bCs/>
          <w:sz w:val="20"/>
          <w:szCs w:val="20"/>
          <w:lang w:eastAsia="en-GB"/>
        </w:rPr>
        <w:t>by:</w:t>
      </w:r>
    </w:p>
    <w:p w14:paraId="7D8BA81E"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Name: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71BD84C6"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Signature:</w:t>
      </w:r>
      <w:r w:rsidRPr="00D54102">
        <w:rPr>
          <w:rFonts w:ascii="OpenSans-Regular" w:hAnsi="OpenSans-Regular" w:cs="Arial"/>
          <w:sz w:val="20"/>
          <w:szCs w:val="20"/>
          <w:lang w:eastAsia="en-GB"/>
        </w:rPr>
        <w:tab/>
        <w:t>……………………………….</w:t>
      </w:r>
    </w:p>
    <w:p w14:paraId="0E9BA621"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Job Title:</w:t>
      </w:r>
      <w:r w:rsidRPr="00D54102">
        <w:rPr>
          <w:rFonts w:ascii="OpenSans-Regular" w:hAnsi="OpenSans-Regular" w:cs="Arial"/>
          <w:sz w:val="20"/>
          <w:szCs w:val="20"/>
          <w:lang w:eastAsia="en-GB"/>
        </w:rPr>
        <w:tab/>
        <w:t>……………………………….</w:t>
      </w:r>
    </w:p>
    <w:p w14:paraId="0440FFC2" w14:textId="77777777" w:rsidR="007B522B" w:rsidRPr="00D54102" w:rsidRDefault="007B522B" w:rsidP="007B522B">
      <w:pPr>
        <w:autoSpaceDE w:val="0"/>
        <w:autoSpaceDN w:val="0"/>
        <w:adjustRightInd w:val="0"/>
        <w:spacing w:after="240"/>
        <w:jc w:val="both"/>
        <w:rPr>
          <w:rFonts w:ascii="OpenSans-Regular" w:hAnsi="OpenSans-Regular" w:cs="Arial"/>
          <w:sz w:val="20"/>
          <w:szCs w:val="20"/>
          <w:lang w:eastAsia="en-GB"/>
        </w:rPr>
      </w:pPr>
      <w:r w:rsidRPr="00D54102">
        <w:rPr>
          <w:rFonts w:ascii="OpenSans-Regular" w:hAnsi="OpenSans-Regular" w:cs="Arial"/>
          <w:sz w:val="20"/>
          <w:szCs w:val="20"/>
          <w:lang w:eastAsia="en-GB"/>
        </w:rPr>
        <w:t>Date:</w:t>
      </w:r>
      <w:r w:rsidRPr="00D54102">
        <w:rPr>
          <w:rFonts w:ascii="OpenSans-Regular" w:hAnsi="OpenSans-Regular" w:cs="Arial"/>
          <w:sz w:val="20"/>
          <w:szCs w:val="20"/>
          <w:lang w:eastAsia="en-GB"/>
        </w:rPr>
        <w:tab/>
      </w:r>
      <w:r w:rsidRPr="00D54102">
        <w:rPr>
          <w:rFonts w:ascii="OpenSans-Regular" w:hAnsi="OpenSans-Regular" w:cs="Arial"/>
          <w:sz w:val="20"/>
          <w:szCs w:val="20"/>
          <w:lang w:eastAsia="en-GB"/>
        </w:rPr>
        <w:tab/>
        <w:t>……………………………….</w:t>
      </w:r>
    </w:p>
    <w:p w14:paraId="4CA058B1" w14:textId="77777777" w:rsidR="007B522B" w:rsidRPr="00D54102" w:rsidRDefault="007B522B" w:rsidP="007B522B">
      <w:pPr>
        <w:pStyle w:val="BWBLevel8"/>
        <w:tabs>
          <w:tab w:val="clear" w:pos="720"/>
        </w:tabs>
        <w:ind w:left="0" w:firstLine="0"/>
        <w:rPr>
          <w:rFonts w:ascii="OpenSans-Regular" w:hAnsi="OpenSans-Regular" w:cs="Arial"/>
          <w:b/>
          <w:sz w:val="20"/>
          <w:highlight w:val="yellow"/>
        </w:rPr>
      </w:pPr>
    </w:p>
    <w:p w14:paraId="3E776660" w14:textId="77777777" w:rsidR="007B522B" w:rsidRPr="00D54102" w:rsidRDefault="007B522B" w:rsidP="007B522B">
      <w:pPr>
        <w:autoSpaceDE w:val="0"/>
        <w:autoSpaceDN w:val="0"/>
        <w:adjustRightInd w:val="0"/>
        <w:rPr>
          <w:rFonts w:ascii="OpenSans-Regular" w:hAnsi="OpenSans-Regular" w:cs="Arial"/>
          <w:sz w:val="20"/>
          <w:szCs w:val="20"/>
          <w:lang w:eastAsia="en-GB"/>
        </w:rPr>
      </w:pPr>
    </w:p>
    <w:p w14:paraId="059F562F" w14:textId="77777777" w:rsidR="007B522B" w:rsidRPr="00D54102" w:rsidRDefault="007B522B" w:rsidP="007B522B">
      <w:pPr>
        <w:autoSpaceDE w:val="0"/>
        <w:autoSpaceDN w:val="0"/>
        <w:adjustRightInd w:val="0"/>
        <w:rPr>
          <w:rFonts w:ascii="OpenSans-Regular" w:hAnsi="OpenSans-Regular" w:cs="Arial"/>
          <w:sz w:val="20"/>
          <w:szCs w:val="20"/>
        </w:rPr>
      </w:pPr>
    </w:p>
    <w:p w14:paraId="4CB9EC5D" w14:textId="77777777" w:rsidR="007B522B" w:rsidRPr="00D54102" w:rsidRDefault="007B522B" w:rsidP="007B522B">
      <w:pPr>
        <w:autoSpaceDE w:val="0"/>
        <w:autoSpaceDN w:val="0"/>
        <w:adjustRightInd w:val="0"/>
        <w:rPr>
          <w:rFonts w:ascii="OpenSans-Regular" w:hAnsi="OpenSans-Regular" w:cs="Arial"/>
          <w:sz w:val="20"/>
          <w:szCs w:val="20"/>
        </w:rPr>
      </w:pPr>
    </w:p>
    <w:p w14:paraId="13AD9AD5" w14:textId="77777777" w:rsidR="007B522B" w:rsidRPr="00D54102" w:rsidRDefault="007B522B" w:rsidP="007B522B">
      <w:pPr>
        <w:autoSpaceDE w:val="0"/>
        <w:autoSpaceDN w:val="0"/>
        <w:adjustRightInd w:val="0"/>
        <w:rPr>
          <w:rFonts w:ascii="OpenSans-Regular" w:hAnsi="OpenSans-Regular" w:cs="Arial"/>
          <w:sz w:val="20"/>
          <w:szCs w:val="20"/>
        </w:rPr>
      </w:pPr>
    </w:p>
    <w:p w14:paraId="06199834" w14:textId="77777777" w:rsidR="007B522B" w:rsidRPr="00D54102" w:rsidRDefault="007B522B" w:rsidP="007B522B">
      <w:pPr>
        <w:autoSpaceDE w:val="0"/>
        <w:autoSpaceDN w:val="0"/>
        <w:adjustRightInd w:val="0"/>
        <w:rPr>
          <w:rFonts w:ascii="OpenSans-Regular" w:hAnsi="OpenSans-Regular" w:cs="Arial"/>
          <w:sz w:val="20"/>
          <w:szCs w:val="20"/>
        </w:rPr>
      </w:pPr>
    </w:p>
    <w:p w14:paraId="1EF0A68F" w14:textId="77777777" w:rsidR="007B522B" w:rsidRPr="00D54102" w:rsidRDefault="007B522B" w:rsidP="007B522B">
      <w:pPr>
        <w:pStyle w:val="BWBLevel8"/>
        <w:tabs>
          <w:tab w:val="clear" w:pos="720"/>
        </w:tabs>
        <w:ind w:left="0" w:firstLine="0"/>
        <w:jc w:val="center"/>
        <w:rPr>
          <w:rFonts w:ascii="OpenSans-Regular" w:hAnsi="OpenSans-Regular" w:cs="Arial"/>
          <w:b/>
          <w:sz w:val="20"/>
        </w:rPr>
      </w:pPr>
    </w:p>
    <w:p w14:paraId="1132811C" w14:textId="77777777" w:rsidR="007B522B" w:rsidRPr="00D54102" w:rsidRDefault="007B522B" w:rsidP="007B522B">
      <w:pPr>
        <w:rPr>
          <w:rFonts w:ascii="OpenSans-Regular" w:hAnsi="OpenSans-Regular" w:cs="Arial"/>
          <w:sz w:val="20"/>
          <w:szCs w:val="20"/>
        </w:rPr>
      </w:pPr>
    </w:p>
    <w:p w14:paraId="598FDBBF" w14:textId="77777777" w:rsidR="00551881" w:rsidRPr="00D54102" w:rsidRDefault="00551881" w:rsidP="00C40103">
      <w:pPr>
        <w:pStyle w:val="BWBBody"/>
        <w:rPr>
          <w:rFonts w:ascii="OpenSans-Regular" w:hAnsi="OpenSans-Regular"/>
        </w:rPr>
      </w:pPr>
    </w:p>
    <w:sectPr w:rsidR="00551881" w:rsidRPr="00D54102" w:rsidSect="00D512A7">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2FEA" w14:textId="77777777" w:rsidR="00213582" w:rsidRDefault="00213582">
      <w:r>
        <w:separator/>
      </w:r>
    </w:p>
  </w:endnote>
  <w:endnote w:type="continuationSeparator" w:id="0">
    <w:p w14:paraId="6BDAC83D" w14:textId="77777777" w:rsidR="00213582" w:rsidRDefault="00213582">
      <w:r>
        <w:continuationSeparator/>
      </w:r>
    </w:p>
  </w:endnote>
  <w:endnote w:type="continuationNotice" w:id="1">
    <w:p w14:paraId="26ED091E" w14:textId="77777777" w:rsidR="00213582" w:rsidRDefault="00213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A4B" w14:textId="77777777" w:rsidR="00D512A7" w:rsidRDefault="00D512A7" w:rsidP="00D512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37C45" w14:textId="77777777" w:rsidR="00D512A7" w:rsidRDefault="00D51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CB99" w14:textId="77777777" w:rsidR="00DB0417" w:rsidRPr="0065124C" w:rsidRDefault="00DB0417" w:rsidP="00DB0417">
    <w:pPr>
      <w:pStyle w:val="Footer"/>
      <w:rPr>
        <w:rFonts w:ascii="Arial" w:hAnsi="Arial" w:cs="Arial"/>
        <w:sz w:val="16"/>
      </w:rPr>
    </w:pPr>
    <w:r>
      <w:rPr>
        <w:rFonts w:ascii="Arial" w:hAnsi="Arial" w:cs="Arial"/>
        <w:sz w:val="16"/>
      </w:rPr>
      <w:t xml:space="preserve">Document C5 Version 1.0 May 2020 </w:t>
    </w:r>
  </w:p>
  <w:p w14:paraId="455016FB" w14:textId="77777777" w:rsidR="00D512A7" w:rsidRPr="00FA085E" w:rsidRDefault="00D512A7">
    <w:pPr>
      <w:pStyle w:val="Footer"/>
      <w:jc w:val="center"/>
      <w:rPr>
        <w:rFonts w:ascii="Arial" w:hAnsi="Arial" w:cs="Arial"/>
        <w:sz w:val="20"/>
      </w:rPr>
    </w:pPr>
    <w:r w:rsidRPr="00FA085E">
      <w:rPr>
        <w:rFonts w:ascii="Arial" w:hAnsi="Arial" w:cs="Arial"/>
        <w:sz w:val="20"/>
      </w:rPr>
      <w:fldChar w:fldCharType="begin"/>
    </w:r>
    <w:r w:rsidRPr="00FA085E">
      <w:rPr>
        <w:rFonts w:ascii="Arial" w:hAnsi="Arial" w:cs="Arial"/>
        <w:sz w:val="20"/>
      </w:rPr>
      <w:instrText xml:space="preserve"> PAGE   \* MERGEFORMAT </w:instrText>
    </w:r>
    <w:r w:rsidRPr="00FA085E">
      <w:rPr>
        <w:rFonts w:ascii="Arial" w:hAnsi="Arial" w:cs="Arial"/>
        <w:sz w:val="20"/>
      </w:rPr>
      <w:fldChar w:fldCharType="separate"/>
    </w:r>
    <w:r>
      <w:rPr>
        <w:rFonts w:ascii="Arial" w:hAnsi="Arial" w:cs="Arial"/>
        <w:noProof/>
        <w:sz w:val="20"/>
      </w:rPr>
      <w:t>9</w:t>
    </w:r>
    <w:r w:rsidRPr="00FA085E">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F992" w14:textId="41DA16C1" w:rsidR="00D512A7" w:rsidRPr="0065124C" w:rsidRDefault="00D512A7" w:rsidP="0065124C">
    <w:pPr>
      <w:pStyle w:val="Footer"/>
      <w:rPr>
        <w:rFonts w:ascii="Arial" w:hAnsi="Arial" w:cs="Arial"/>
        <w:sz w:val="16"/>
      </w:rPr>
    </w:pPr>
    <w:r>
      <w:rPr>
        <w:rFonts w:ascii="Arial" w:hAnsi="Arial" w:cs="Arial"/>
        <w:sz w:val="16"/>
      </w:rPr>
      <w:t xml:space="preserve">Document C5 Version 1.0 May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F397" w14:textId="77777777" w:rsidR="00213582" w:rsidRDefault="00213582">
      <w:r>
        <w:separator/>
      </w:r>
    </w:p>
  </w:footnote>
  <w:footnote w:type="continuationSeparator" w:id="0">
    <w:p w14:paraId="5BFEAAE9" w14:textId="77777777" w:rsidR="00213582" w:rsidRDefault="00213582">
      <w:r>
        <w:continuationSeparator/>
      </w:r>
    </w:p>
  </w:footnote>
  <w:footnote w:type="continuationNotice" w:id="1">
    <w:p w14:paraId="2903DDD4" w14:textId="77777777" w:rsidR="00213582" w:rsidRDefault="00213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207D" w14:textId="199431F3" w:rsidR="00D512A7" w:rsidRDefault="00D512A7" w:rsidP="00D54102">
    <w:pPr>
      <w:pStyle w:val="Header"/>
      <w:jc w:val="right"/>
    </w:pPr>
    <w:r>
      <w:rPr>
        <w:noProof/>
      </w:rPr>
      <w:drawing>
        <wp:inline distT="0" distB="0" distL="0" distR="0" wp14:anchorId="654CE55B" wp14:editId="5207C919">
          <wp:extent cx="2135978" cy="8012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4C77" w14:textId="11161A33" w:rsidR="00D512A7" w:rsidRDefault="00D512A7" w:rsidP="00D54102">
    <w:pPr>
      <w:pStyle w:val="Header"/>
      <w:jc w:val="right"/>
    </w:pPr>
    <w:r>
      <w:rPr>
        <w:noProof/>
      </w:rPr>
      <w:drawing>
        <wp:inline distT="0" distB="0" distL="0" distR="0" wp14:anchorId="7BC1307B" wp14:editId="3D6DEBED">
          <wp:extent cx="2135978" cy="8012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p w14:paraId="13CF7900" w14:textId="77777777" w:rsidR="00D512A7" w:rsidRDefault="00D51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lvlText w:val="%3.%4"/>
      <w:lvlJc w:val="left"/>
      <w:pPr>
        <w:tabs>
          <w:tab w:val="num" w:pos="720"/>
        </w:tabs>
        <w:ind w:left="720" w:hanging="720"/>
      </w:pPr>
      <w:rPr>
        <w:rFonts w:ascii="Times New Roman" w:hAnsi="Times New Roman" w:hint="default"/>
        <w:b w:val="0"/>
        <w:i w:val="0"/>
        <w:sz w:val="24"/>
        <w:szCs w:val="24"/>
      </w:rPr>
    </w:lvl>
    <w:lvl w:ilvl="4">
      <w:start w:val="1"/>
      <w:numFmt w:val="lowerLetter"/>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072666C2"/>
    <w:multiLevelType w:val="hybridMultilevel"/>
    <w:tmpl w:val="0130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E67B2"/>
    <w:multiLevelType w:val="hybridMultilevel"/>
    <w:tmpl w:val="D5D4A720"/>
    <w:lvl w:ilvl="0" w:tplc="89FAA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61274"/>
    <w:multiLevelType w:val="hybridMultilevel"/>
    <w:tmpl w:val="325AFA88"/>
    <w:lvl w:ilvl="0" w:tplc="76421DA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9D6FAD"/>
    <w:multiLevelType w:val="hybridMultilevel"/>
    <w:tmpl w:val="98BA898E"/>
    <w:lvl w:ilvl="0" w:tplc="D8F859D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F4CA0"/>
    <w:multiLevelType w:val="multilevel"/>
    <w:tmpl w:val="13946210"/>
    <w:lvl w:ilvl="0">
      <w:start w:val="1"/>
      <w:numFmt w:val="decimal"/>
      <w:pStyle w:val="BWBSchedule"/>
      <w:suff w:val="space"/>
      <w:lvlText w:val="Schedule %1"/>
      <w:lvlJc w:val="left"/>
      <w:pPr>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SchHeading"/>
      <w:suff w:val="nothing"/>
      <w:lvlText w:val=""/>
      <w:lvlJc w:val="left"/>
      <w:pPr>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Part"/>
      <w:suff w:val="space"/>
      <w:lvlText w:val="Part %3"/>
      <w:lvlJc w:val="left"/>
      <w:pPr>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993"/>
        </w:tabs>
        <w:ind w:left="993"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F676B7"/>
    <w:multiLevelType w:val="hybridMultilevel"/>
    <w:tmpl w:val="A40E4314"/>
    <w:lvl w:ilvl="0" w:tplc="AAD63E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A830BC"/>
    <w:multiLevelType w:val="multilevel"/>
    <w:tmpl w:val="21F61D60"/>
    <w:lvl w:ilvl="0">
      <w:start w:val="1"/>
      <w:numFmt w:val="decimal"/>
      <w:lvlText w:val="%1."/>
      <w:lvlJc w:val="left"/>
      <w:pPr>
        <w:tabs>
          <w:tab w:val="num" w:pos="720"/>
        </w:tabs>
        <w:ind w:left="720" w:hanging="720"/>
      </w:pPr>
      <w:rPr>
        <w:rFonts w:hint="default"/>
        <w:b w:val="0"/>
        <w:i w:val="0"/>
        <w:szCs w:val="24"/>
      </w:rPr>
    </w:lvl>
    <w:lvl w:ilvl="1">
      <w:start w:val="1"/>
      <w:numFmt w:val="decimal"/>
      <w:lvlText w:val="%1.%2"/>
      <w:lvlJc w:val="left"/>
      <w:pPr>
        <w:tabs>
          <w:tab w:val="num" w:pos="1287"/>
        </w:tabs>
        <w:ind w:left="1287"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4AF26B4C"/>
    <w:multiLevelType w:val="hybridMultilevel"/>
    <w:tmpl w:val="21B0DBD2"/>
    <w:lvl w:ilvl="0" w:tplc="6BFAF78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D1F32"/>
    <w:multiLevelType w:val="hybridMultilevel"/>
    <w:tmpl w:val="FB6E3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Schedule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edule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Schedule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Schedule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Schedule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Schedule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Schedule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Schedule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A86178A"/>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2"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3" w15:restartNumberingAfterBreak="0">
    <w:nsid w:val="618E4E0A"/>
    <w:multiLevelType w:val="hybridMultilevel"/>
    <w:tmpl w:val="CE341C6A"/>
    <w:lvl w:ilvl="0" w:tplc="89FAA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lvlText w:val=""/>
      <w:lvlJc w:val="left"/>
      <w:pPr>
        <w:tabs>
          <w:tab w:val="num" w:pos="4320"/>
        </w:tabs>
        <w:ind w:left="4320" w:hanging="720"/>
      </w:pPr>
      <w:rPr>
        <w:rFonts w:ascii="Symbol" w:hAnsi="Symbol" w:hint="default"/>
        <w:color w:val="auto"/>
      </w:rPr>
    </w:lvl>
    <w:lvl w:ilvl="6">
      <w:start w:val="1"/>
      <w:numFmt w:val="bullet"/>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1717705842">
    <w:abstractNumId w:val="17"/>
  </w:num>
  <w:num w:numId="2" w16cid:durableId="435291537">
    <w:abstractNumId w:val="13"/>
  </w:num>
  <w:num w:numId="3" w16cid:durableId="1673218150">
    <w:abstractNumId w:val="18"/>
  </w:num>
  <w:num w:numId="4" w16cid:durableId="1271400144">
    <w:abstractNumId w:val="24"/>
  </w:num>
  <w:num w:numId="5" w16cid:durableId="1656108536">
    <w:abstractNumId w:val="22"/>
  </w:num>
  <w:num w:numId="6" w16cid:durableId="276714456">
    <w:abstractNumId w:val="16"/>
  </w:num>
  <w:num w:numId="7" w16cid:durableId="2134908963">
    <w:abstractNumId w:val="10"/>
  </w:num>
  <w:num w:numId="8" w16cid:durableId="646974586">
    <w:abstractNumId w:val="9"/>
  </w:num>
  <w:num w:numId="9" w16cid:durableId="819805825">
    <w:abstractNumId w:val="7"/>
  </w:num>
  <w:num w:numId="10" w16cid:durableId="570240865">
    <w:abstractNumId w:val="6"/>
  </w:num>
  <w:num w:numId="11" w16cid:durableId="2079205886">
    <w:abstractNumId w:val="5"/>
  </w:num>
  <w:num w:numId="12" w16cid:durableId="903486924">
    <w:abstractNumId w:val="4"/>
  </w:num>
  <w:num w:numId="13" w16cid:durableId="1968468719">
    <w:abstractNumId w:val="8"/>
  </w:num>
  <w:num w:numId="14" w16cid:durableId="793668846">
    <w:abstractNumId w:val="3"/>
  </w:num>
  <w:num w:numId="15" w16cid:durableId="567307045">
    <w:abstractNumId w:val="2"/>
  </w:num>
  <w:num w:numId="16" w16cid:durableId="2067878639">
    <w:abstractNumId w:val="1"/>
  </w:num>
  <w:num w:numId="17" w16cid:durableId="434834494">
    <w:abstractNumId w:val="0"/>
  </w:num>
  <w:num w:numId="18" w16cid:durableId="1512529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7253538">
    <w:abstractNumId w:val="21"/>
  </w:num>
  <w:num w:numId="20" w16cid:durableId="289478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5018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7319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155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7032197">
    <w:abstractNumId w:val="17"/>
    <w:lvlOverride w:ilvl="0">
      <w:startOverride w:val="5"/>
    </w:lvlOverride>
    <w:lvlOverride w:ilvl="1">
      <w:startOverride w:val="4"/>
    </w:lvlOverride>
  </w:num>
  <w:num w:numId="25" w16cid:durableId="881984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num>
  <w:num w:numId="26" w16cid:durableId="1500075790">
    <w:abstractNumId w:val="17"/>
    <w:lvlOverride w:ilvl="0">
      <w:startOverride w:val="5"/>
    </w:lvlOverride>
    <w:lvlOverride w:ilvl="1">
      <w:startOverride w:val="3"/>
    </w:lvlOverride>
    <w:lvlOverride w:ilvl="2">
      <w:startOverride w:val="2"/>
    </w:lvlOverride>
  </w:num>
  <w:num w:numId="27" w16cid:durableId="3117192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13507">
    <w:abstractNumId w:val="15"/>
  </w:num>
  <w:num w:numId="29" w16cid:durableId="197014599">
    <w:abstractNumId w:val="20"/>
  </w:num>
  <w:num w:numId="30" w16cid:durableId="482166249">
    <w:abstractNumId w:val="23"/>
  </w:num>
  <w:num w:numId="31" w16cid:durableId="1628511865">
    <w:abstractNumId w:val="12"/>
  </w:num>
  <w:num w:numId="32" w16cid:durableId="815613191">
    <w:abstractNumId w:val="11"/>
  </w:num>
  <w:num w:numId="33" w16cid:durableId="841702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6935961">
    <w:abstractNumId w:val="19"/>
  </w:num>
  <w:num w:numId="35" w16cid:durableId="2052727961">
    <w:abstractNumId w:val="14"/>
  </w:num>
  <w:num w:numId="36" w16cid:durableId="1213470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ocumentProtection w:edit="forms" w:enforcement="1" w:cryptProviderType="rsaAES" w:cryptAlgorithmClass="hash" w:cryptAlgorithmType="typeAny" w:cryptAlgorithmSid="14" w:cryptSpinCount="100000" w:hash="VJTV+hQGF2nggn4qcH9fnHCg+5Nq20V4CsKWa5jXugq1GzGWBnyx74i8i65ygoRJSRCDlgCCIClW9adS6c6JXg==" w:salt="pgjV1mT7s9qWEBX/cpLr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2B"/>
    <w:rsid w:val="00010788"/>
    <w:rsid w:val="00015668"/>
    <w:rsid w:val="00055A4C"/>
    <w:rsid w:val="00085C82"/>
    <w:rsid w:val="000C4938"/>
    <w:rsid w:val="00100B4A"/>
    <w:rsid w:val="00121468"/>
    <w:rsid w:val="00145389"/>
    <w:rsid w:val="001512BC"/>
    <w:rsid w:val="00192532"/>
    <w:rsid w:val="00192DC2"/>
    <w:rsid w:val="001A135D"/>
    <w:rsid w:val="001A3168"/>
    <w:rsid w:val="001B73D5"/>
    <w:rsid w:val="001F6CFC"/>
    <w:rsid w:val="00205459"/>
    <w:rsid w:val="002119F9"/>
    <w:rsid w:val="00213582"/>
    <w:rsid w:val="0025357E"/>
    <w:rsid w:val="00286089"/>
    <w:rsid w:val="002C7074"/>
    <w:rsid w:val="00326160"/>
    <w:rsid w:val="0033157C"/>
    <w:rsid w:val="00344E51"/>
    <w:rsid w:val="00351B1B"/>
    <w:rsid w:val="003D5859"/>
    <w:rsid w:val="003E22D9"/>
    <w:rsid w:val="00421310"/>
    <w:rsid w:val="00421F85"/>
    <w:rsid w:val="004540AD"/>
    <w:rsid w:val="00456D71"/>
    <w:rsid w:val="004615AC"/>
    <w:rsid w:val="004A112F"/>
    <w:rsid w:val="004C2423"/>
    <w:rsid w:val="004C5A03"/>
    <w:rsid w:val="004C7F6F"/>
    <w:rsid w:val="005104A9"/>
    <w:rsid w:val="00515E11"/>
    <w:rsid w:val="00551881"/>
    <w:rsid w:val="00551DA4"/>
    <w:rsid w:val="00553BB6"/>
    <w:rsid w:val="00561519"/>
    <w:rsid w:val="0059130C"/>
    <w:rsid w:val="005939AD"/>
    <w:rsid w:val="005C4E13"/>
    <w:rsid w:val="00607628"/>
    <w:rsid w:val="00611EAF"/>
    <w:rsid w:val="0063742A"/>
    <w:rsid w:val="0065124C"/>
    <w:rsid w:val="00666491"/>
    <w:rsid w:val="006B0A86"/>
    <w:rsid w:val="00702D13"/>
    <w:rsid w:val="00703795"/>
    <w:rsid w:val="0070391D"/>
    <w:rsid w:val="00720280"/>
    <w:rsid w:val="0073501A"/>
    <w:rsid w:val="00754986"/>
    <w:rsid w:val="00766272"/>
    <w:rsid w:val="00783E78"/>
    <w:rsid w:val="007B522B"/>
    <w:rsid w:val="007C7377"/>
    <w:rsid w:val="007D3BD5"/>
    <w:rsid w:val="0081519A"/>
    <w:rsid w:val="00853C8C"/>
    <w:rsid w:val="008578A0"/>
    <w:rsid w:val="00863D6B"/>
    <w:rsid w:val="00872A42"/>
    <w:rsid w:val="00897B45"/>
    <w:rsid w:val="008D7B17"/>
    <w:rsid w:val="008E186E"/>
    <w:rsid w:val="008E3E8F"/>
    <w:rsid w:val="008F4AFA"/>
    <w:rsid w:val="00931804"/>
    <w:rsid w:val="0093375B"/>
    <w:rsid w:val="00944334"/>
    <w:rsid w:val="00964382"/>
    <w:rsid w:val="00984D95"/>
    <w:rsid w:val="009A75AF"/>
    <w:rsid w:val="009C141D"/>
    <w:rsid w:val="009E0321"/>
    <w:rsid w:val="00A405E3"/>
    <w:rsid w:val="00A6542D"/>
    <w:rsid w:val="00A671D9"/>
    <w:rsid w:val="00A745E5"/>
    <w:rsid w:val="00A920CD"/>
    <w:rsid w:val="00AA6227"/>
    <w:rsid w:val="00AB08B2"/>
    <w:rsid w:val="00AB12AB"/>
    <w:rsid w:val="00AB59C7"/>
    <w:rsid w:val="00AC1919"/>
    <w:rsid w:val="00AC60C7"/>
    <w:rsid w:val="00AE432C"/>
    <w:rsid w:val="00AF7276"/>
    <w:rsid w:val="00B01639"/>
    <w:rsid w:val="00B21537"/>
    <w:rsid w:val="00B3095F"/>
    <w:rsid w:val="00B31CC2"/>
    <w:rsid w:val="00B545A3"/>
    <w:rsid w:val="00BA1AF6"/>
    <w:rsid w:val="00BE6C78"/>
    <w:rsid w:val="00C317FC"/>
    <w:rsid w:val="00C40103"/>
    <w:rsid w:val="00C603AC"/>
    <w:rsid w:val="00CA5263"/>
    <w:rsid w:val="00CB7363"/>
    <w:rsid w:val="00CC1CA6"/>
    <w:rsid w:val="00CD2199"/>
    <w:rsid w:val="00D04295"/>
    <w:rsid w:val="00D060BE"/>
    <w:rsid w:val="00D11B27"/>
    <w:rsid w:val="00D50215"/>
    <w:rsid w:val="00D512A7"/>
    <w:rsid w:val="00D54102"/>
    <w:rsid w:val="00DB0417"/>
    <w:rsid w:val="00DE3F1A"/>
    <w:rsid w:val="00DF2AB1"/>
    <w:rsid w:val="00E43346"/>
    <w:rsid w:val="00E64713"/>
    <w:rsid w:val="00E73D8A"/>
    <w:rsid w:val="00EA0688"/>
    <w:rsid w:val="00EA1915"/>
    <w:rsid w:val="00ED4720"/>
    <w:rsid w:val="00ED530A"/>
    <w:rsid w:val="00EF6A98"/>
    <w:rsid w:val="00F37A2C"/>
    <w:rsid w:val="00F7149F"/>
    <w:rsid w:val="00F878FA"/>
    <w:rsid w:val="00F93075"/>
    <w:rsid w:val="00F95399"/>
    <w:rsid w:val="00FB27F8"/>
    <w:rsid w:val="00FC1C22"/>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5742D"/>
  <w15:docId w15:val="{F5325B54-1F5B-4275-9BCD-D0504D0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2B"/>
    <w:rPr>
      <w:rFonts w:eastAsia="Times New Roman"/>
    </w:rPr>
  </w:style>
  <w:style w:type="paragraph" w:styleId="Heading1">
    <w:name w:val="heading 1"/>
    <w:basedOn w:val="Normal"/>
    <w:next w:val="Normal"/>
    <w:link w:val="Heading1Char"/>
    <w:qFormat/>
    <w:rsid w:val="00766272"/>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nhideWhenUsed/>
    <w:qFormat/>
    <w:rsid w:val="00AE432C"/>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nhideWhenUsed/>
    <w:qFormat/>
    <w:rsid w:val="00AE432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AE432C"/>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AE432C"/>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AE432C"/>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AE432C"/>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AE432C"/>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AE432C"/>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1468"/>
    <w:pPr>
      <w:ind w:left="720"/>
      <w:contextualSpacing/>
    </w:pPr>
  </w:style>
  <w:style w:type="character" w:customStyle="1" w:styleId="Heading3Char">
    <w:name w:val="Heading 3 Char"/>
    <w:link w:val="Heading3"/>
    <w:uiPriority w:val="9"/>
    <w:semiHidden/>
    <w:rsid w:val="00AE432C"/>
    <w:rPr>
      <w:rFonts w:ascii="Cambria" w:eastAsia="Times New Roman" w:hAnsi="Cambria"/>
      <w:b/>
      <w:bCs/>
      <w:color w:val="4F81BD"/>
    </w:rPr>
  </w:style>
  <w:style w:type="character" w:customStyle="1" w:styleId="Heading4Char">
    <w:name w:val="Heading 4 Char"/>
    <w:link w:val="Heading4"/>
    <w:uiPriority w:val="9"/>
    <w:semiHidden/>
    <w:rsid w:val="00AE432C"/>
    <w:rPr>
      <w:rFonts w:ascii="Cambria" w:eastAsia="Times New Roman" w:hAnsi="Cambria"/>
      <w:b/>
      <w:bCs/>
      <w:i/>
      <w:iCs/>
      <w:color w:val="4F81BD"/>
    </w:rPr>
  </w:style>
  <w:style w:type="character" w:customStyle="1" w:styleId="Heading5Char">
    <w:name w:val="Heading 5 Char"/>
    <w:link w:val="Heading5"/>
    <w:uiPriority w:val="9"/>
    <w:semiHidden/>
    <w:rsid w:val="00AE432C"/>
    <w:rPr>
      <w:rFonts w:ascii="Cambria" w:eastAsia="Times New Roman" w:hAnsi="Cambria"/>
      <w:color w:val="243F60"/>
    </w:rPr>
  </w:style>
  <w:style w:type="character" w:customStyle="1" w:styleId="Heading6Char">
    <w:name w:val="Heading 6 Char"/>
    <w:link w:val="Heading6"/>
    <w:uiPriority w:val="9"/>
    <w:semiHidden/>
    <w:rsid w:val="00AE432C"/>
    <w:rPr>
      <w:rFonts w:ascii="Cambria" w:eastAsia="Times New Roman" w:hAnsi="Cambria"/>
      <w:i/>
      <w:iCs/>
      <w:color w:val="243F60"/>
    </w:rPr>
  </w:style>
  <w:style w:type="character" w:customStyle="1" w:styleId="Heading7Char">
    <w:name w:val="Heading 7 Char"/>
    <w:link w:val="Heading7"/>
    <w:uiPriority w:val="9"/>
    <w:semiHidden/>
    <w:rsid w:val="00AE432C"/>
    <w:rPr>
      <w:rFonts w:ascii="Cambria" w:eastAsia="Times New Roman" w:hAnsi="Cambria"/>
      <w:i/>
      <w:iCs/>
      <w:color w:val="404040"/>
    </w:rPr>
  </w:style>
  <w:style w:type="character" w:customStyle="1" w:styleId="Heading8Char">
    <w:name w:val="Heading 8 Char"/>
    <w:link w:val="Heading8"/>
    <w:uiPriority w:val="9"/>
    <w:semiHidden/>
    <w:rsid w:val="00AE432C"/>
    <w:rPr>
      <w:rFonts w:ascii="Cambria" w:eastAsia="Times New Roman" w:hAnsi="Cambria"/>
      <w:color w:val="404040"/>
    </w:rPr>
  </w:style>
  <w:style w:type="character" w:customStyle="1" w:styleId="Heading9Char">
    <w:name w:val="Heading 9 Char"/>
    <w:link w:val="Heading9"/>
    <w:uiPriority w:val="9"/>
    <w:semiHidden/>
    <w:rsid w:val="00AE432C"/>
    <w:rPr>
      <w:rFonts w:ascii="Cambria" w:eastAsia="Times New Roman" w:hAnsi="Cambria"/>
      <w:i/>
      <w:iCs/>
      <w:color w:val="404040"/>
    </w:rPr>
  </w:style>
  <w:style w:type="paragraph" w:styleId="Caption">
    <w:name w:val="caption"/>
    <w:basedOn w:val="Normal"/>
    <w:next w:val="Normal"/>
    <w:uiPriority w:val="35"/>
    <w:semiHidden/>
    <w:unhideWhenUsed/>
    <w:qFormat/>
    <w:rsid w:val="00AE432C"/>
    <w:rPr>
      <w:b/>
      <w:bCs/>
      <w:color w:val="4F81BD"/>
      <w:sz w:val="18"/>
      <w:szCs w:val="18"/>
    </w:rPr>
  </w:style>
  <w:style w:type="character" w:customStyle="1" w:styleId="Heading1Char">
    <w:name w:val="Heading 1 Char"/>
    <w:basedOn w:val="DefaultParagraphFont"/>
    <w:link w:val="Heading1"/>
    <w:uiPriority w:val="9"/>
    <w:rsid w:val="00766272"/>
    <w:rPr>
      <w:rFonts w:eastAsiaTheme="majorEastAsia" w:cstheme="majorBidi"/>
      <w:b/>
      <w:bCs/>
      <w:color w:val="365F91" w:themeColor="accent1" w:themeShade="BF"/>
      <w:szCs w:val="28"/>
    </w:rPr>
  </w:style>
  <w:style w:type="paragraph" w:styleId="TOCHeading">
    <w:name w:val="TOC Heading"/>
    <w:basedOn w:val="Heading1"/>
    <w:next w:val="Normal"/>
    <w:uiPriority w:val="39"/>
    <w:semiHidden/>
    <w:unhideWhenUsed/>
    <w:qFormat/>
    <w:rsid w:val="00AE432C"/>
    <w:pPr>
      <w:outlineLvl w:val="9"/>
    </w:pPr>
    <w:rPr>
      <w:rFonts w:ascii="Cambria" w:hAnsi="Cambria"/>
      <w:color w:val="365F91"/>
      <w:sz w:val="28"/>
    </w:rPr>
  </w:style>
  <w:style w:type="character" w:customStyle="1" w:styleId="Heading2Char">
    <w:name w:val="Heading 2 Char"/>
    <w:link w:val="Heading2"/>
    <w:uiPriority w:val="9"/>
    <w:rsid w:val="00AE432C"/>
    <w:rPr>
      <w:rFonts w:ascii="Cambria" w:eastAsiaTheme="majorEastAsia" w:hAnsi="Cambria" w:cstheme="majorBidi"/>
      <w:b/>
      <w:bCs/>
      <w:color w:val="4F81BD"/>
      <w:sz w:val="26"/>
      <w:szCs w:val="26"/>
    </w:rPr>
  </w:style>
  <w:style w:type="paragraph" w:customStyle="1" w:styleId="BWBBody">
    <w:name w:val="BWBBody"/>
    <w:basedOn w:val="Normal"/>
    <w:link w:val="BWBBodyChar"/>
    <w:qFormat/>
    <w:rsid w:val="001F6CFC"/>
    <w:pPr>
      <w:spacing w:after="240" w:line="288" w:lineRule="auto"/>
    </w:pPr>
    <w:rPr>
      <w:rFonts w:eastAsiaTheme="minorHAnsi" w:cs="Arial"/>
      <w:szCs w:val="22"/>
    </w:rPr>
  </w:style>
  <w:style w:type="character" w:customStyle="1" w:styleId="BWBBodyChar">
    <w:name w:val="BWBBody Char"/>
    <w:basedOn w:val="DefaultParagraphFont"/>
    <w:link w:val="BWBBody"/>
    <w:rsid w:val="001F6CFC"/>
    <w:rPr>
      <w:rFonts w:ascii="Arial" w:eastAsiaTheme="minorHAnsi" w:hAnsi="Arial" w:cs="Arial"/>
      <w:sz w:val="20"/>
      <w:szCs w:val="22"/>
    </w:rPr>
  </w:style>
  <w:style w:type="paragraph" w:styleId="Header">
    <w:name w:val="header"/>
    <w:basedOn w:val="Normal"/>
    <w:link w:val="HeaderChar"/>
    <w:uiPriority w:val="99"/>
    <w:rsid w:val="007B522B"/>
    <w:pPr>
      <w:keepNext/>
      <w:tabs>
        <w:tab w:val="center" w:pos="4320"/>
        <w:tab w:val="right" w:pos="8640"/>
      </w:tabs>
      <w:jc w:val="both"/>
    </w:pPr>
  </w:style>
  <w:style w:type="character" w:customStyle="1" w:styleId="HeaderChar">
    <w:name w:val="Header Char"/>
    <w:basedOn w:val="DefaultParagraphFont"/>
    <w:link w:val="Header"/>
    <w:uiPriority w:val="99"/>
    <w:rsid w:val="007B522B"/>
    <w:rPr>
      <w:rFonts w:eastAsia="Times New Roman"/>
    </w:rPr>
  </w:style>
  <w:style w:type="paragraph" w:styleId="Footer">
    <w:name w:val="footer"/>
    <w:basedOn w:val="Normal"/>
    <w:link w:val="FooterChar"/>
    <w:uiPriority w:val="99"/>
    <w:rsid w:val="007B522B"/>
    <w:pPr>
      <w:tabs>
        <w:tab w:val="center" w:pos="4320"/>
        <w:tab w:val="right" w:pos="8640"/>
      </w:tabs>
    </w:pPr>
  </w:style>
  <w:style w:type="character" w:customStyle="1" w:styleId="FooterChar">
    <w:name w:val="Footer Char"/>
    <w:basedOn w:val="DefaultParagraphFont"/>
    <w:link w:val="Footer"/>
    <w:uiPriority w:val="99"/>
    <w:rsid w:val="007B522B"/>
    <w:rPr>
      <w:rFonts w:eastAsia="Times New Roman"/>
    </w:rPr>
  </w:style>
  <w:style w:type="character" w:styleId="PageNumber">
    <w:name w:val="page number"/>
    <w:basedOn w:val="DefaultParagraphFont"/>
    <w:rsid w:val="007B522B"/>
  </w:style>
  <w:style w:type="character" w:customStyle="1" w:styleId="BWBLevel2Char">
    <w:name w:val="BWBLevel2 Char"/>
    <w:link w:val="BWBLevel2"/>
    <w:locked/>
    <w:rsid w:val="007B522B"/>
  </w:style>
  <w:style w:type="paragraph" w:customStyle="1" w:styleId="BWBBodyDoubleIndent">
    <w:name w:val="BWBBodyDoubleIndent"/>
    <w:basedOn w:val="Normal"/>
    <w:rsid w:val="007B522B"/>
    <w:pPr>
      <w:spacing w:after="240"/>
      <w:ind w:left="1440" w:right="1440"/>
      <w:jc w:val="both"/>
    </w:pPr>
    <w:rPr>
      <w:szCs w:val="20"/>
    </w:rPr>
  </w:style>
  <w:style w:type="paragraph" w:customStyle="1" w:styleId="BWBBodyDoubleSpacing">
    <w:name w:val="BWBBodyDoubleSpacing"/>
    <w:basedOn w:val="Normal"/>
    <w:rsid w:val="007B522B"/>
    <w:pPr>
      <w:spacing w:after="240" w:line="480" w:lineRule="auto"/>
    </w:pPr>
    <w:rPr>
      <w:szCs w:val="20"/>
    </w:rPr>
  </w:style>
  <w:style w:type="paragraph" w:customStyle="1" w:styleId="BWBBodyFlushRight">
    <w:name w:val="BWBBodyFlushRight"/>
    <w:basedOn w:val="Normal"/>
    <w:rsid w:val="007B522B"/>
    <w:pPr>
      <w:spacing w:after="240"/>
      <w:jc w:val="right"/>
    </w:pPr>
    <w:rPr>
      <w:szCs w:val="20"/>
    </w:rPr>
  </w:style>
  <w:style w:type="paragraph" w:customStyle="1" w:styleId="BWBBodyIndent">
    <w:name w:val="BWBBodyIndent"/>
    <w:basedOn w:val="Normal"/>
    <w:rsid w:val="007B522B"/>
    <w:pPr>
      <w:spacing w:after="240"/>
      <w:ind w:left="720"/>
      <w:jc w:val="both"/>
    </w:pPr>
    <w:rPr>
      <w:szCs w:val="20"/>
    </w:rPr>
  </w:style>
  <w:style w:type="paragraph" w:customStyle="1" w:styleId="BWBBodyTab">
    <w:name w:val="BWBBodyTab"/>
    <w:basedOn w:val="Normal"/>
    <w:rsid w:val="007B522B"/>
    <w:pPr>
      <w:spacing w:after="240"/>
      <w:ind w:firstLine="720"/>
      <w:jc w:val="both"/>
    </w:pPr>
    <w:rPr>
      <w:szCs w:val="20"/>
    </w:rPr>
  </w:style>
  <w:style w:type="character" w:customStyle="1" w:styleId="BWBBoldItalic">
    <w:name w:val="BWBBold/Italic"/>
    <w:rsid w:val="007B522B"/>
    <w:rPr>
      <w:b/>
      <w:i/>
      <w:lang w:val="en-GB"/>
    </w:rPr>
  </w:style>
  <w:style w:type="character" w:customStyle="1" w:styleId="BWBBoldItalicUnderline">
    <w:name w:val="BWBBold/Italic/Underline"/>
    <w:rsid w:val="007B522B"/>
    <w:rPr>
      <w:b/>
      <w:i/>
      <w:u w:val="single"/>
      <w:lang w:val="en-GB"/>
    </w:rPr>
  </w:style>
  <w:style w:type="character" w:customStyle="1" w:styleId="BWBBoldUnderline">
    <w:name w:val="BWBBold/Underline"/>
    <w:rsid w:val="007B522B"/>
    <w:rPr>
      <w:b/>
      <w:u w:val="single"/>
      <w:lang w:val="en-GB"/>
    </w:rPr>
  </w:style>
  <w:style w:type="paragraph" w:customStyle="1" w:styleId="BWBCentre">
    <w:name w:val="BWBCentre"/>
    <w:basedOn w:val="Normal"/>
    <w:next w:val="BWBBody"/>
    <w:rsid w:val="007B522B"/>
    <w:pPr>
      <w:keepNext/>
      <w:spacing w:after="240"/>
      <w:jc w:val="center"/>
    </w:pPr>
    <w:rPr>
      <w:szCs w:val="20"/>
    </w:rPr>
  </w:style>
  <w:style w:type="paragraph" w:customStyle="1" w:styleId="BWBCentrewithEmphasis">
    <w:name w:val="BWBCentre with Emphasis"/>
    <w:basedOn w:val="Normal"/>
    <w:next w:val="BWBBody"/>
    <w:rsid w:val="007B522B"/>
    <w:pPr>
      <w:keepNext/>
      <w:spacing w:after="240"/>
      <w:jc w:val="center"/>
    </w:pPr>
    <w:rPr>
      <w:b/>
      <w:szCs w:val="20"/>
      <w:u w:val="single"/>
    </w:rPr>
  </w:style>
  <w:style w:type="paragraph" w:customStyle="1" w:styleId="BWBCentreBold">
    <w:name w:val="BWBCentreBold"/>
    <w:basedOn w:val="Normal"/>
    <w:next w:val="BWBBody"/>
    <w:rsid w:val="007B522B"/>
    <w:pPr>
      <w:keepNext/>
      <w:spacing w:after="240"/>
      <w:jc w:val="center"/>
    </w:pPr>
    <w:rPr>
      <w:b/>
      <w:szCs w:val="20"/>
    </w:rPr>
  </w:style>
  <w:style w:type="paragraph" w:customStyle="1" w:styleId="BWBFooter">
    <w:name w:val="BWBFooter"/>
    <w:basedOn w:val="Normal"/>
    <w:rsid w:val="007B522B"/>
    <w:pPr>
      <w:spacing w:after="240"/>
    </w:pPr>
    <w:rPr>
      <w:i/>
      <w:sz w:val="18"/>
      <w:szCs w:val="20"/>
    </w:rPr>
  </w:style>
  <w:style w:type="paragraph" w:customStyle="1" w:styleId="BWBHeadingLeft">
    <w:name w:val="BWBHeadingLeft"/>
    <w:basedOn w:val="Normal"/>
    <w:next w:val="BWBBody"/>
    <w:rsid w:val="007B522B"/>
    <w:pPr>
      <w:keepNext/>
      <w:spacing w:after="240"/>
    </w:pPr>
    <w:rPr>
      <w:b/>
      <w:u w:val="single"/>
    </w:rPr>
  </w:style>
  <w:style w:type="paragraph" w:customStyle="1" w:styleId="BWBLevel1">
    <w:name w:val="BWBLevel1"/>
    <w:basedOn w:val="Normal"/>
    <w:qFormat/>
    <w:rsid w:val="007B522B"/>
    <w:pPr>
      <w:tabs>
        <w:tab w:val="num" w:pos="720"/>
      </w:tabs>
      <w:spacing w:after="240"/>
      <w:ind w:left="567" w:hanging="567"/>
      <w:jc w:val="both"/>
      <w:outlineLvl w:val="0"/>
    </w:pPr>
    <w:rPr>
      <w:szCs w:val="20"/>
    </w:rPr>
  </w:style>
  <w:style w:type="paragraph" w:customStyle="1" w:styleId="BWBLevel2">
    <w:name w:val="BWBLevel2"/>
    <w:basedOn w:val="Normal"/>
    <w:link w:val="BWBLevel2Char"/>
    <w:qFormat/>
    <w:rsid w:val="007B522B"/>
    <w:pPr>
      <w:tabs>
        <w:tab w:val="num" w:pos="1288"/>
      </w:tabs>
      <w:spacing w:after="240"/>
      <w:ind w:left="1288" w:hanging="720"/>
      <w:jc w:val="both"/>
      <w:outlineLvl w:val="1"/>
    </w:pPr>
    <w:rPr>
      <w:rFonts w:eastAsia="Calibri"/>
    </w:rPr>
  </w:style>
  <w:style w:type="paragraph" w:customStyle="1" w:styleId="BWBLevel3">
    <w:name w:val="BWBLevel3"/>
    <w:basedOn w:val="Normal"/>
    <w:qFormat/>
    <w:rsid w:val="007B522B"/>
    <w:pPr>
      <w:tabs>
        <w:tab w:val="num" w:pos="1430"/>
      </w:tabs>
      <w:spacing w:after="240"/>
      <w:ind w:left="1430" w:hanging="720"/>
      <w:jc w:val="both"/>
      <w:outlineLvl w:val="2"/>
    </w:pPr>
    <w:rPr>
      <w:szCs w:val="20"/>
    </w:rPr>
  </w:style>
  <w:style w:type="paragraph" w:customStyle="1" w:styleId="BWBLevel4">
    <w:name w:val="BWBLevel4"/>
    <w:basedOn w:val="Normal"/>
    <w:qFormat/>
    <w:rsid w:val="007B522B"/>
    <w:pPr>
      <w:tabs>
        <w:tab w:val="num" w:pos="1440"/>
      </w:tabs>
      <w:spacing w:after="240"/>
      <w:ind w:left="1440" w:hanging="720"/>
      <w:jc w:val="both"/>
      <w:outlineLvl w:val="3"/>
    </w:pPr>
    <w:rPr>
      <w:szCs w:val="20"/>
    </w:rPr>
  </w:style>
  <w:style w:type="paragraph" w:customStyle="1" w:styleId="BWBLevel5">
    <w:name w:val="BWBLevel5"/>
    <w:basedOn w:val="Normal"/>
    <w:qFormat/>
    <w:rsid w:val="007B522B"/>
    <w:pPr>
      <w:tabs>
        <w:tab w:val="num" w:pos="2160"/>
      </w:tabs>
      <w:spacing w:after="240"/>
      <w:ind w:left="2160" w:hanging="720"/>
      <w:jc w:val="both"/>
      <w:outlineLvl w:val="4"/>
    </w:pPr>
    <w:rPr>
      <w:szCs w:val="20"/>
    </w:rPr>
  </w:style>
  <w:style w:type="paragraph" w:customStyle="1" w:styleId="BWBLevel6">
    <w:name w:val="BWBLevel6"/>
    <w:basedOn w:val="Normal"/>
    <w:qFormat/>
    <w:rsid w:val="007B522B"/>
    <w:pPr>
      <w:tabs>
        <w:tab w:val="num" w:pos="720"/>
      </w:tabs>
      <w:spacing w:after="240"/>
      <w:ind w:left="720" w:hanging="720"/>
      <w:jc w:val="both"/>
      <w:outlineLvl w:val="5"/>
    </w:pPr>
    <w:rPr>
      <w:szCs w:val="20"/>
    </w:rPr>
  </w:style>
  <w:style w:type="paragraph" w:customStyle="1" w:styleId="BWBLevel7">
    <w:name w:val="BWBLevel7"/>
    <w:basedOn w:val="Normal"/>
    <w:qFormat/>
    <w:rsid w:val="007B522B"/>
    <w:pPr>
      <w:tabs>
        <w:tab w:val="num" w:pos="720"/>
      </w:tabs>
      <w:ind w:left="720" w:hanging="720"/>
      <w:jc w:val="both"/>
    </w:pPr>
    <w:rPr>
      <w:szCs w:val="20"/>
    </w:rPr>
  </w:style>
  <w:style w:type="paragraph" w:customStyle="1" w:styleId="BWBLevel8">
    <w:name w:val="BWBLevel8"/>
    <w:basedOn w:val="Normal"/>
    <w:qFormat/>
    <w:rsid w:val="007B522B"/>
    <w:pPr>
      <w:tabs>
        <w:tab w:val="num" w:pos="720"/>
      </w:tabs>
      <w:spacing w:after="60"/>
      <w:ind w:left="720" w:hanging="720"/>
      <w:jc w:val="both"/>
    </w:pPr>
    <w:rPr>
      <w:szCs w:val="20"/>
    </w:rPr>
  </w:style>
  <w:style w:type="paragraph" w:customStyle="1" w:styleId="BWBLevel9">
    <w:name w:val="BWBLevel9"/>
    <w:basedOn w:val="Normal"/>
    <w:qFormat/>
    <w:rsid w:val="007B522B"/>
    <w:pPr>
      <w:tabs>
        <w:tab w:val="num" w:pos="720"/>
      </w:tabs>
      <w:spacing w:after="60"/>
      <w:ind w:left="720" w:hanging="720"/>
      <w:jc w:val="both"/>
    </w:pPr>
    <w:rPr>
      <w:szCs w:val="20"/>
    </w:rPr>
  </w:style>
  <w:style w:type="paragraph" w:customStyle="1" w:styleId="BWBRe">
    <w:name w:val="BWBRe:"/>
    <w:basedOn w:val="Normal"/>
    <w:rsid w:val="007B522B"/>
    <w:pPr>
      <w:jc w:val="both"/>
    </w:pPr>
    <w:rPr>
      <w:b/>
    </w:rPr>
  </w:style>
  <w:style w:type="paragraph" w:customStyle="1" w:styleId="BWBStyle">
    <w:name w:val="BWBStyle"/>
    <w:basedOn w:val="Normal"/>
    <w:rsid w:val="007B522B"/>
    <w:pPr>
      <w:spacing w:after="240"/>
    </w:pPr>
  </w:style>
  <w:style w:type="paragraph" w:customStyle="1" w:styleId="BWBTable">
    <w:name w:val="BWBTable"/>
    <w:basedOn w:val="Normal"/>
    <w:autoRedefine/>
    <w:rsid w:val="007B522B"/>
    <w:pPr>
      <w:spacing w:before="60" w:after="60"/>
    </w:pPr>
    <w:rPr>
      <w:szCs w:val="20"/>
    </w:rPr>
  </w:style>
  <w:style w:type="paragraph" w:customStyle="1" w:styleId="BWBTable11pts">
    <w:name w:val="BWBTable11pts"/>
    <w:basedOn w:val="BWBTable"/>
    <w:rsid w:val="007B522B"/>
    <w:rPr>
      <w:sz w:val="22"/>
    </w:rPr>
  </w:style>
  <w:style w:type="table" w:customStyle="1" w:styleId="BWBTableGrid">
    <w:name w:val="BWBTableGrid"/>
    <w:basedOn w:val="TableGrid"/>
    <w:rsid w:val="007B522B"/>
    <w:pPr>
      <w:spacing w:before="60" w:after="60"/>
    </w:p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7B522B"/>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7B522B"/>
    <w:rPr>
      <w:sz w:val="32"/>
    </w:rPr>
  </w:style>
  <w:style w:type="paragraph" w:styleId="Closing">
    <w:name w:val="Closing"/>
    <w:basedOn w:val="Normal"/>
    <w:link w:val="ClosingChar"/>
    <w:semiHidden/>
    <w:rsid w:val="007B522B"/>
    <w:pPr>
      <w:ind w:left="4252"/>
    </w:pPr>
  </w:style>
  <w:style w:type="character" w:customStyle="1" w:styleId="ClosingChar">
    <w:name w:val="Closing Char"/>
    <w:basedOn w:val="DefaultParagraphFont"/>
    <w:link w:val="Closing"/>
    <w:semiHidden/>
    <w:rsid w:val="007B522B"/>
    <w:rPr>
      <w:rFonts w:eastAsia="Times New Roman"/>
    </w:rPr>
  </w:style>
  <w:style w:type="character" w:styleId="CommentReference">
    <w:name w:val="annotation reference"/>
    <w:uiPriority w:val="99"/>
    <w:semiHidden/>
    <w:rsid w:val="007B522B"/>
    <w:rPr>
      <w:sz w:val="16"/>
    </w:rPr>
  </w:style>
  <w:style w:type="paragraph" w:styleId="CommentText">
    <w:name w:val="annotation text"/>
    <w:basedOn w:val="Normal"/>
    <w:link w:val="CommentTextChar"/>
    <w:uiPriority w:val="99"/>
    <w:semiHidden/>
    <w:rsid w:val="007B522B"/>
    <w:rPr>
      <w:sz w:val="20"/>
    </w:rPr>
  </w:style>
  <w:style w:type="character" w:customStyle="1" w:styleId="CommentTextChar">
    <w:name w:val="Comment Text Char"/>
    <w:basedOn w:val="DefaultParagraphFont"/>
    <w:link w:val="CommentText"/>
    <w:uiPriority w:val="99"/>
    <w:semiHidden/>
    <w:rsid w:val="007B522B"/>
    <w:rPr>
      <w:rFonts w:eastAsia="Times New Roman"/>
      <w:sz w:val="20"/>
    </w:rPr>
  </w:style>
  <w:style w:type="paragraph" w:styleId="Date">
    <w:name w:val="Date"/>
    <w:basedOn w:val="Normal"/>
    <w:next w:val="Normal"/>
    <w:link w:val="DateChar"/>
    <w:semiHidden/>
    <w:rsid w:val="007B522B"/>
  </w:style>
  <w:style w:type="character" w:customStyle="1" w:styleId="DateChar">
    <w:name w:val="Date Char"/>
    <w:basedOn w:val="DefaultParagraphFont"/>
    <w:link w:val="Date"/>
    <w:semiHidden/>
    <w:rsid w:val="007B522B"/>
    <w:rPr>
      <w:rFonts w:eastAsia="Times New Roman"/>
    </w:rPr>
  </w:style>
  <w:style w:type="paragraph" w:styleId="E-mailSignature">
    <w:name w:val="E-mail Signature"/>
    <w:basedOn w:val="Normal"/>
    <w:link w:val="E-mailSignatureChar"/>
    <w:semiHidden/>
    <w:rsid w:val="007B522B"/>
  </w:style>
  <w:style w:type="character" w:customStyle="1" w:styleId="E-mailSignatureChar">
    <w:name w:val="E-mail Signature Char"/>
    <w:basedOn w:val="DefaultParagraphFont"/>
    <w:link w:val="E-mailSignature"/>
    <w:semiHidden/>
    <w:rsid w:val="007B522B"/>
    <w:rPr>
      <w:rFonts w:eastAsia="Times New Roman"/>
    </w:rPr>
  </w:style>
  <w:style w:type="character" w:styleId="Emphasis">
    <w:name w:val="Emphasis"/>
    <w:qFormat/>
    <w:rsid w:val="007B522B"/>
    <w:rPr>
      <w:i/>
      <w:iCs/>
    </w:rPr>
  </w:style>
  <w:style w:type="paragraph" w:styleId="EnvelopeAddress">
    <w:name w:val="envelope address"/>
    <w:basedOn w:val="Normal"/>
    <w:semiHidden/>
    <w:rsid w:val="007B522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B522B"/>
    <w:rPr>
      <w:rFonts w:ascii="Arial" w:hAnsi="Arial" w:cs="Arial"/>
      <w:sz w:val="20"/>
      <w:szCs w:val="20"/>
    </w:rPr>
  </w:style>
  <w:style w:type="character" w:styleId="FollowedHyperlink">
    <w:name w:val="FollowedHyperlink"/>
    <w:semiHidden/>
    <w:rsid w:val="007B522B"/>
    <w:rPr>
      <w:color w:val="800080"/>
      <w:u w:val="single"/>
    </w:rPr>
  </w:style>
  <w:style w:type="character" w:styleId="FootnoteReference">
    <w:name w:val="footnote reference"/>
    <w:rsid w:val="007B522B"/>
    <w:rPr>
      <w:vertAlign w:val="superscript"/>
    </w:rPr>
  </w:style>
  <w:style w:type="paragraph" w:styleId="FootnoteText">
    <w:name w:val="footnote text"/>
    <w:basedOn w:val="Normal"/>
    <w:link w:val="FootnoteTextChar"/>
    <w:rsid w:val="007B522B"/>
    <w:rPr>
      <w:sz w:val="20"/>
      <w:szCs w:val="20"/>
    </w:rPr>
  </w:style>
  <w:style w:type="character" w:customStyle="1" w:styleId="FootnoteTextChar">
    <w:name w:val="Footnote Text Char"/>
    <w:basedOn w:val="DefaultParagraphFont"/>
    <w:link w:val="FootnoteText"/>
    <w:rsid w:val="007B522B"/>
    <w:rPr>
      <w:rFonts w:eastAsia="Times New Roman"/>
      <w:sz w:val="20"/>
      <w:szCs w:val="20"/>
    </w:rPr>
  </w:style>
  <w:style w:type="character" w:styleId="HTMLAcronym">
    <w:name w:val="HTML Acronym"/>
    <w:basedOn w:val="DefaultParagraphFont"/>
    <w:semiHidden/>
    <w:rsid w:val="007B522B"/>
  </w:style>
  <w:style w:type="paragraph" w:styleId="HTMLAddress">
    <w:name w:val="HTML Address"/>
    <w:basedOn w:val="Normal"/>
    <w:link w:val="HTMLAddressChar"/>
    <w:semiHidden/>
    <w:rsid w:val="007B522B"/>
    <w:rPr>
      <w:i/>
      <w:iCs/>
    </w:rPr>
  </w:style>
  <w:style w:type="character" w:customStyle="1" w:styleId="HTMLAddressChar">
    <w:name w:val="HTML Address Char"/>
    <w:basedOn w:val="DefaultParagraphFont"/>
    <w:link w:val="HTMLAddress"/>
    <w:semiHidden/>
    <w:rsid w:val="007B522B"/>
    <w:rPr>
      <w:rFonts w:eastAsia="Times New Roman"/>
      <w:i/>
      <w:iCs/>
    </w:rPr>
  </w:style>
  <w:style w:type="character" w:styleId="HTMLCite">
    <w:name w:val="HTML Cite"/>
    <w:semiHidden/>
    <w:rsid w:val="007B522B"/>
    <w:rPr>
      <w:i/>
      <w:iCs/>
    </w:rPr>
  </w:style>
  <w:style w:type="character" w:styleId="HTMLCode">
    <w:name w:val="HTML Code"/>
    <w:semiHidden/>
    <w:rsid w:val="007B522B"/>
    <w:rPr>
      <w:rFonts w:ascii="Courier New" w:hAnsi="Courier New" w:cs="Courier New"/>
      <w:sz w:val="20"/>
      <w:szCs w:val="20"/>
    </w:rPr>
  </w:style>
  <w:style w:type="character" w:styleId="HTMLDefinition">
    <w:name w:val="HTML Definition"/>
    <w:semiHidden/>
    <w:rsid w:val="007B522B"/>
    <w:rPr>
      <w:i/>
      <w:iCs/>
    </w:rPr>
  </w:style>
  <w:style w:type="character" w:styleId="HTMLKeyboard">
    <w:name w:val="HTML Keyboard"/>
    <w:semiHidden/>
    <w:rsid w:val="007B522B"/>
    <w:rPr>
      <w:rFonts w:ascii="Courier New" w:hAnsi="Courier New" w:cs="Courier New"/>
      <w:sz w:val="20"/>
      <w:szCs w:val="20"/>
    </w:rPr>
  </w:style>
  <w:style w:type="paragraph" w:styleId="HTMLPreformatted">
    <w:name w:val="HTML Preformatted"/>
    <w:basedOn w:val="Normal"/>
    <w:link w:val="HTMLPreformattedChar"/>
    <w:semiHidden/>
    <w:rsid w:val="007B522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B522B"/>
    <w:rPr>
      <w:rFonts w:ascii="Courier New" w:eastAsia="Times New Roman" w:hAnsi="Courier New" w:cs="Courier New"/>
      <w:sz w:val="20"/>
      <w:szCs w:val="20"/>
    </w:rPr>
  </w:style>
  <w:style w:type="character" w:styleId="HTMLSample">
    <w:name w:val="HTML Sample"/>
    <w:semiHidden/>
    <w:rsid w:val="007B522B"/>
    <w:rPr>
      <w:rFonts w:ascii="Courier New" w:hAnsi="Courier New" w:cs="Courier New"/>
    </w:rPr>
  </w:style>
  <w:style w:type="character" w:styleId="HTMLTypewriter">
    <w:name w:val="HTML Typewriter"/>
    <w:semiHidden/>
    <w:rsid w:val="007B522B"/>
    <w:rPr>
      <w:rFonts w:ascii="Courier New" w:hAnsi="Courier New" w:cs="Courier New"/>
      <w:sz w:val="20"/>
      <w:szCs w:val="20"/>
    </w:rPr>
  </w:style>
  <w:style w:type="character" w:styleId="HTMLVariable">
    <w:name w:val="HTML Variable"/>
    <w:semiHidden/>
    <w:rsid w:val="007B522B"/>
    <w:rPr>
      <w:i/>
      <w:iCs/>
    </w:rPr>
  </w:style>
  <w:style w:type="character" w:styleId="Hyperlink">
    <w:name w:val="Hyperlink"/>
    <w:semiHidden/>
    <w:rsid w:val="007B522B"/>
    <w:rPr>
      <w:color w:val="0000FF"/>
      <w:u w:val="single"/>
    </w:rPr>
  </w:style>
  <w:style w:type="character" w:styleId="LineNumber">
    <w:name w:val="line number"/>
    <w:basedOn w:val="DefaultParagraphFont"/>
    <w:semiHidden/>
    <w:rsid w:val="007B522B"/>
  </w:style>
  <w:style w:type="paragraph" w:styleId="List">
    <w:name w:val="List"/>
    <w:basedOn w:val="Normal"/>
    <w:semiHidden/>
    <w:rsid w:val="007B522B"/>
    <w:pPr>
      <w:ind w:left="283" w:hanging="283"/>
    </w:pPr>
  </w:style>
  <w:style w:type="paragraph" w:styleId="List2">
    <w:name w:val="List 2"/>
    <w:basedOn w:val="Normal"/>
    <w:semiHidden/>
    <w:rsid w:val="007B522B"/>
    <w:pPr>
      <w:ind w:left="566" w:hanging="283"/>
    </w:pPr>
  </w:style>
  <w:style w:type="paragraph" w:styleId="List3">
    <w:name w:val="List 3"/>
    <w:basedOn w:val="Normal"/>
    <w:semiHidden/>
    <w:rsid w:val="007B522B"/>
    <w:pPr>
      <w:ind w:left="849" w:hanging="283"/>
    </w:pPr>
  </w:style>
  <w:style w:type="paragraph" w:styleId="List4">
    <w:name w:val="List 4"/>
    <w:basedOn w:val="Normal"/>
    <w:semiHidden/>
    <w:rsid w:val="007B522B"/>
    <w:pPr>
      <w:ind w:left="1132" w:hanging="283"/>
    </w:pPr>
  </w:style>
  <w:style w:type="paragraph" w:styleId="List5">
    <w:name w:val="List 5"/>
    <w:basedOn w:val="Normal"/>
    <w:semiHidden/>
    <w:rsid w:val="007B522B"/>
    <w:pPr>
      <w:ind w:left="1415" w:hanging="283"/>
    </w:pPr>
  </w:style>
  <w:style w:type="paragraph" w:styleId="ListBullet">
    <w:name w:val="List Bullet"/>
    <w:basedOn w:val="Normal"/>
    <w:autoRedefine/>
    <w:semiHidden/>
    <w:rsid w:val="007B522B"/>
    <w:pPr>
      <w:numPr>
        <w:numId w:val="8"/>
      </w:numPr>
    </w:pPr>
  </w:style>
  <w:style w:type="paragraph" w:styleId="ListBullet2">
    <w:name w:val="List Bullet 2"/>
    <w:basedOn w:val="Normal"/>
    <w:autoRedefine/>
    <w:semiHidden/>
    <w:rsid w:val="007B522B"/>
    <w:pPr>
      <w:numPr>
        <w:numId w:val="9"/>
      </w:numPr>
    </w:pPr>
  </w:style>
  <w:style w:type="paragraph" w:styleId="ListBullet3">
    <w:name w:val="List Bullet 3"/>
    <w:basedOn w:val="Normal"/>
    <w:autoRedefine/>
    <w:semiHidden/>
    <w:rsid w:val="007B522B"/>
    <w:pPr>
      <w:numPr>
        <w:numId w:val="10"/>
      </w:numPr>
    </w:pPr>
  </w:style>
  <w:style w:type="paragraph" w:styleId="ListBullet4">
    <w:name w:val="List Bullet 4"/>
    <w:basedOn w:val="Normal"/>
    <w:autoRedefine/>
    <w:semiHidden/>
    <w:rsid w:val="007B522B"/>
    <w:pPr>
      <w:numPr>
        <w:numId w:val="11"/>
      </w:numPr>
    </w:pPr>
  </w:style>
  <w:style w:type="paragraph" w:styleId="ListBullet5">
    <w:name w:val="List Bullet 5"/>
    <w:basedOn w:val="Normal"/>
    <w:autoRedefine/>
    <w:semiHidden/>
    <w:rsid w:val="007B522B"/>
    <w:pPr>
      <w:numPr>
        <w:numId w:val="12"/>
      </w:numPr>
    </w:pPr>
  </w:style>
  <w:style w:type="paragraph" w:styleId="ListContinue">
    <w:name w:val="List Continue"/>
    <w:basedOn w:val="Normal"/>
    <w:semiHidden/>
    <w:rsid w:val="007B522B"/>
    <w:pPr>
      <w:spacing w:after="120"/>
      <w:ind w:left="283"/>
    </w:pPr>
  </w:style>
  <w:style w:type="paragraph" w:styleId="ListContinue2">
    <w:name w:val="List Continue 2"/>
    <w:basedOn w:val="Normal"/>
    <w:semiHidden/>
    <w:rsid w:val="007B522B"/>
    <w:pPr>
      <w:spacing w:after="120"/>
      <w:ind w:left="566"/>
    </w:pPr>
  </w:style>
  <w:style w:type="paragraph" w:styleId="ListContinue3">
    <w:name w:val="List Continue 3"/>
    <w:basedOn w:val="Normal"/>
    <w:semiHidden/>
    <w:rsid w:val="007B522B"/>
    <w:pPr>
      <w:spacing w:after="120"/>
      <w:ind w:left="849"/>
    </w:pPr>
  </w:style>
  <w:style w:type="paragraph" w:styleId="ListContinue4">
    <w:name w:val="List Continue 4"/>
    <w:basedOn w:val="Normal"/>
    <w:semiHidden/>
    <w:rsid w:val="007B522B"/>
    <w:pPr>
      <w:spacing w:after="120"/>
      <w:ind w:left="1132"/>
    </w:pPr>
  </w:style>
  <w:style w:type="paragraph" w:styleId="ListContinue5">
    <w:name w:val="List Continue 5"/>
    <w:basedOn w:val="Normal"/>
    <w:semiHidden/>
    <w:rsid w:val="007B522B"/>
    <w:pPr>
      <w:spacing w:after="120"/>
      <w:ind w:left="1415"/>
    </w:pPr>
  </w:style>
  <w:style w:type="paragraph" w:styleId="ListNumber">
    <w:name w:val="List Number"/>
    <w:basedOn w:val="Normal"/>
    <w:semiHidden/>
    <w:rsid w:val="007B522B"/>
    <w:pPr>
      <w:numPr>
        <w:numId w:val="13"/>
      </w:numPr>
    </w:pPr>
  </w:style>
  <w:style w:type="paragraph" w:styleId="ListNumber2">
    <w:name w:val="List Number 2"/>
    <w:basedOn w:val="Normal"/>
    <w:semiHidden/>
    <w:rsid w:val="007B522B"/>
    <w:pPr>
      <w:numPr>
        <w:numId w:val="14"/>
      </w:numPr>
    </w:pPr>
  </w:style>
  <w:style w:type="paragraph" w:styleId="ListNumber3">
    <w:name w:val="List Number 3"/>
    <w:basedOn w:val="Normal"/>
    <w:semiHidden/>
    <w:rsid w:val="007B522B"/>
    <w:pPr>
      <w:numPr>
        <w:numId w:val="15"/>
      </w:numPr>
    </w:pPr>
  </w:style>
  <w:style w:type="paragraph" w:styleId="ListNumber4">
    <w:name w:val="List Number 4"/>
    <w:basedOn w:val="Normal"/>
    <w:semiHidden/>
    <w:rsid w:val="007B522B"/>
    <w:pPr>
      <w:numPr>
        <w:numId w:val="16"/>
      </w:numPr>
    </w:pPr>
  </w:style>
  <w:style w:type="paragraph" w:styleId="ListNumber5">
    <w:name w:val="List Number 5"/>
    <w:basedOn w:val="Normal"/>
    <w:semiHidden/>
    <w:rsid w:val="007B522B"/>
    <w:pPr>
      <w:numPr>
        <w:numId w:val="17"/>
      </w:numPr>
    </w:pPr>
  </w:style>
  <w:style w:type="paragraph" w:styleId="MessageHeader">
    <w:name w:val="Message Header"/>
    <w:basedOn w:val="Normal"/>
    <w:link w:val="MessageHeaderChar"/>
    <w:semiHidden/>
    <w:rsid w:val="007B52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7B522B"/>
    <w:rPr>
      <w:rFonts w:ascii="Arial" w:eastAsia="Times New Roman" w:hAnsi="Arial" w:cs="Arial"/>
      <w:shd w:val="pct20" w:color="auto" w:fill="auto"/>
    </w:rPr>
  </w:style>
  <w:style w:type="paragraph" w:styleId="NormalWeb">
    <w:name w:val="Normal (Web)"/>
    <w:basedOn w:val="Normal"/>
    <w:rsid w:val="007B522B"/>
    <w:pPr>
      <w:spacing w:before="100" w:beforeAutospacing="1" w:after="100" w:afterAutospacing="1"/>
    </w:pPr>
  </w:style>
  <w:style w:type="paragraph" w:styleId="NormalIndent">
    <w:name w:val="Normal Indent"/>
    <w:basedOn w:val="Normal"/>
    <w:semiHidden/>
    <w:rsid w:val="007B522B"/>
    <w:pPr>
      <w:ind w:left="720"/>
    </w:pPr>
  </w:style>
  <w:style w:type="paragraph" w:customStyle="1" w:styleId="BWBAddCentre">
    <w:name w:val="BWBAddCentre"/>
    <w:basedOn w:val="Normal"/>
    <w:rsid w:val="007B522B"/>
    <w:pPr>
      <w:jc w:val="center"/>
    </w:pPr>
    <w:rPr>
      <w:b/>
    </w:rPr>
  </w:style>
  <w:style w:type="paragraph" w:customStyle="1" w:styleId="BWBAddress">
    <w:name w:val="BWBAddress"/>
    <w:basedOn w:val="Normal"/>
    <w:rsid w:val="007B522B"/>
    <w:pPr>
      <w:ind w:left="-115"/>
    </w:pPr>
    <w:rPr>
      <w:szCs w:val="26"/>
    </w:rPr>
  </w:style>
  <w:style w:type="paragraph" w:customStyle="1" w:styleId="BWBVia">
    <w:name w:val="BWBVia"/>
    <w:basedOn w:val="Normal"/>
    <w:rsid w:val="007B522B"/>
    <w:pPr>
      <w:spacing w:after="240"/>
      <w:contextualSpacing/>
    </w:pPr>
    <w:rPr>
      <w:b/>
    </w:rPr>
  </w:style>
  <w:style w:type="character" w:styleId="Strong">
    <w:name w:val="Strong"/>
    <w:uiPriority w:val="22"/>
    <w:qFormat/>
    <w:rsid w:val="007B522B"/>
    <w:rPr>
      <w:b/>
      <w:bCs/>
    </w:rPr>
  </w:style>
  <w:style w:type="paragraph" w:styleId="BalloonText">
    <w:name w:val="Balloon Text"/>
    <w:basedOn w:val="Normal"/>
    <w:link w:val="BalloonTextChar"/>
    <w:rsid w:val="007B522B"/>
    <w:rPr>
      <w:rFonts w:ascii="Tahoma" w:hAnsi="Tahoma" w:cs="Tahoma"/>
      <w:sz w:val="16"/>
      <w:szCs w:val="16"/>
    </w:rPr>
  </w:style>
  <w:style w:type="character" w:customStyle="1" w:styleId="BalloonTextChar">
    <w:name w:val="Balloon Text Char"/>
    <w:basedOn w:val="DefaultParagraphFont"/>
    <w:link w:val="BalloonText"/>
    <w:rsid w:val="007B522B"/>
    <w:rPr>
      <w:rFonts w:ascii="Tahoma" w:eastAsia="Times New Roman" w:hAnsi="Tahoma" w:cs="Tahoma"/>
      <w:sz w:val="16"/>
      <w:szCs w:val="16"/>
    </w:rPr>
  </w:style>
  <w:style w:type="paragraph" w:customStyle="1" w:styleId="BWBSchedule">
    <w:name w:val="BWBSchedule"/>
    <w:basedOn w:val="Normal"/>
    <w:next w:val="Normal"/>
    <w:link w:val="BWBScheduleChar"/>
    <w:rsid w:val="007B522B"/>
    <w:pPr>
      <w:numPr>
        <w:numId w:val="28"/>
      </w:numPr>
      <w:spacing w:after="240" w:line="288" w:lineRule="auto"/>
    </w:pPr>
    <w:rPr>
      <w:rFonts w:ascii="Arial" w:eastAsia="Calibri" w:hAnsi="Arial" w:cs="Arial"/>
      <w:b/>
      <w:sz w:val="20"/>
      <w:szCs w:val="22"/>
    </w:rPr>
  </w:style>
  <w:style w:type="character" w:customStyle="1" w:styleId="BWBScheduleChar">
    <w:name w:val="BWBSchedule Char"/>
    <w:link w:val="BWBSchedule"/>
    <w:rsid w:val="007B522B"/>
    <w:rPr>
      <w:rFonts w:ascii="Arial" w:hAnsi="Arial" w:cs="Arial"/>
      <w:b/>
      <w:sz w:val="20"/>
      <w:szCs w:val="22"/>
    </w:rPr>
  </w:style>
  <w:style w:type="paragraph" w:customStyle="1" w:styleId="BWBSchHeading">
    <w:name w:val="BWBSchHeading"/>
    <w:basedOn w:val="Normal"/>
    <w:next w:val="Normal"/>
    <w:link w:val="BWBSchHeadingChar"/>
    <w:rsid w:val="007B522B"/>
    <w:pPr>
      <w:numPr>
        <w:ilvl w:val="1"/>
        <w:numId w:val="28"/>
      </w:numPr>
      <w:spacing w:after="240" w:line="288" w:lineRule="auto"/>
    </w:pPr>
    <w:rPr>
      <w:rFonts w:ascii="Arial" w:eastAsia="Calibri" w:hAnsi="Arial" w:cs="Arial"/>
      <w:b/>
      <w:sz w:val="20"/>
      <w:szCs w:val="22"/>
    </w:rPr>
  </w:style>
  <w:style w:type="character" w:customStyle="1" w:styleId="BWBSchHeadingChar">
    <w:name w:val="BWBSchHeading Char"/>
    <w:link w:val="BWBSchHeading"/>
    <w:rsid w:val="007B522B"/>
    <w:rPr>
      <w:rFonts w:ascii="Arial" w:hAnsi="Arial" w:cs="Arial"/>
      <w:b/>
      <w:sz w:val="20"/>
      <w:szCs w:val="22"/>
    </w:rPr>
  </w:style>
  <w:style w:type="paragraph" w:customStyle="1" w:styleId="BWBSchPart">
    <w:name w:val="BWBSchPart"/>
    <w:basedOn w:val="Normal"/>
    <w:link w:val="BWBSchPartChar"/>
    <w:rsid w:val="007B522B"/>
    <w:pPr>
      <w:numPr>
        <w:ilvl w:val="2"/>
        <w:numId w:val="28"/>
      </w:numPr>
      <w:spacing w:after="240" w:line="288" w:lineRule="auto"/>
    </w:pPr>
    <w:rPr>
      <w:rFonts w:ascii="Arial" w:eastAsia="Calibri" w:hAnsi="Arial" w:cs="Arial"/>
      <w:b/>
      <w:sz w:val="20"/>
      <w:szCs w:val="22"/>
    </w:rPr>
  </w:style>
  <w:style w:type="character" w:customStyle="1" w:styleId="BWBSchPartChar">
    <w:name w:val="BWBSchPart Char"/>
    <w:link w:val="BWBSchPart"/>
    <w:rsid w:val="007B522B"/>
    <w:rPr>
      <w:rFonts w:ascii="Arial" w:hAnsi="Arial" w:cs="Arial"/>
      <w:b/>
      <w:sz w:val="20"/>
      <w:szCs w:val="22"/>
    </w:rPr>
  </w:style>
  <w:style w:type="paragraph" w:customStyle="1" w:styleId="BWBSchedule1">
    <w:name w:val="BWBSchedule1"/>
    <w:basedOn w:val="Normal"/>
    <w:link w:val="BWBSchedule1Char"/>
    <w:rsid w:val="007B522B"/>
    <w:pPr>
      <w:numPr>
        <w:numId w:val="29"/>
      </w:numPr>
      <w:spacing w:after="240" w:line="288" w:lineRule="auto"/>
      <w:jc w:val="both"/>
      <w:outlineLvl w:val="0"/>
    </w:pPr>
    <w:rPr>
      <w:rFonts w:ascii="Arial" w:eastAsia="Calibri" w:hAnsi="Arial" w:cs="Arial"/>
      <w:sz w:val="20"/>
      <w:szCs w:val="22"/>
    </w:rPr>
  </w:style>
  <w:style w:type="character" w:customStyle="1" w:styleId="BWBSchedule1Char">
    <w:name w:val="BWBSchedule1 Char"/>
    <w:link w:val="BWBSchedule1"/>
    <w:rsid w:val="007B522B"/>
    <w:rPr>
      <w:rFonts w:ascii="Arial" w:hAnsi="Arial" w:cs="Arial"/>
      <w:sz w:val="20"/>
      <w:szCs w:val="22"/>
    </w:rPr>
  </w:style>
  <w:style w:type="paragraph" w:customStyle="1" w:styleId="BWBSchedule2">
    <w:name w:val="BWBSchedule2"/>
    <w:basedOn w:val="Normal"/>
    <w:link w:val="BWBSchedule2Char"/>
    <w:rsid w:val="007B522B"/>
    <w:pPr>
      <w:numPr>
        <w:ilvl w:val="1"/>
        <w:numId w:val="29"/>
      </w:numPr>
      <w:spacing w:after="240" w:line="288" w:lineRule="auto"/>
      <w:jc w:val="both"/>
      <w:outlineLvl w:val="1"/>
    </w:pPr>
    <w:rPr>
      <w:rFonts w:ascii="Arial" w:eastAsia="Calibri" w:hAnsi="Arial" w:cs="Arial"/>
      <w:sz w:val="20"/>
      <w:szCs w:val="22"/>
    </w:rPr>
  </w:style>
  <w:style w:type="character" w:customStyle="1" w:styleId="BWBSchedule2Char">
    <w:name w:val="BWBSchedule2 Char"/>
    <w:link w:val="BWBSchedule2"/>
    <w:rsid w:val="007B522B"/>
    <w:rPr>
      <w:rFonts w:ascii="Arial" w:hAnsi="Arial" w:cs="Arial"/>
      <w:sz w:val="20"/>
      <w:szCs w:val="22"/>
    </w:rPr>
  </w:style>
  <w:style w:type="paragraph" w:customStyle="1" w:styleId="BWBSchedule3">
    <w:name w:val="BWBSchedule3"/>
    <w:basedOn w:val="Normal"/>
    <w:link w:val="BWBSchedule3Char"/>
    <w:rsid w:val="007B522B"/>
    <w:pPr>
      <w:numPr>
        <w:ilvl w:val="2"/>
        <w:numId w:val="29"/>
      </w:numPr>
      <w:spacing w:after="240" w:line="288" w:lineRule="auto"/>
      <w:jc w:val="both"/>
      <w:outlineLvl w:val="2"/>
    </w:pPr>
    <w:rPr>
      <w:rFonts w:ascii="Arial" w:eastAsia="Calibri" w:hAnsi="Arial" w:cs="Arial"/>
      <w:sz w:val="20"/>
      <w:szCs w:val="22"/>
    </w:rPr>
  </w:style>
  <w:style w:type="character" w:customStyle="1" w:styleId="BWBSchedule3Char">
    <w:name w:val="BWBSchedule3 Char"/>
    <w:link w:val="BWBSchedule3"/>
    <w:rsid w:val="007B522B"/>
    <w:rPr>
      <w:rFonts w:ascii="Arial" w:hAnsi="Arial" w:cs="Arial"/>
      <w:sz w:val="20"/>
      <w:szCs w:val="22"/>
    </w:rPr>
  </w:style>
  <w:style w:type="paragraph" w:customStyle="1" w:styleId="BWBSchedule4">
    <w:name w:val="BWBSchedule4"/>
    <w:basedOn w:val="Normal"/>
    <w:link w:val="BWBSchedule4Char"/>
    <w:rsid w:val="007B522B"/>
    <w:pPr>
      <w:numPr>
        <w:ilvl w:val="3"/>
        <w:numId w:val="29"/>
      </w:numPr>
      <w:spacing w:after="240" w:line="288" w:lineRule="auto"/>
      <w:jc w:val="both"/>
      <w:outlineLvl w:val="3"/>
    </w:pPr>
    <w:rPr>
      <w:rFonts w:ascii="Arial" w:eastAsia="Calibri" w:hAnsi="Arial" w:cs="Arial"/>
      <w:sz w:val="20"/>
      <w:szCs w:val="22"/>
    </w:rPr>
  </w:style>
  <w:style w:type="character" w:customStyle="1" w:styleId="BWBSchedule4Char">
    <w:name w:val="BWBSchedule4 Char"/>
    <w:link w:val="BWBSchedule4"/>
    <w:rsid w:val="007B522B"/>
    <w:rPr>
      <w:rFonts w:ascii="Arial" w:hAnsi="Arial" w:cs="Arial"/>
      <w:sz w:val="20"/>
      <w:szCs w:val="22"/>
    </w:rPr>
  </w:style>
  <w:style w:type="paragraph" w:customStyle="1" w:styleId="BWBSchedule5">
    <w:name w:val="BWBSchedule5"/>
    <w:basedOn w:val="Normal"/>
    <w:link w:val="BWBSchedule5Char"/>
    <w:rsid w:val="007B522B"/>
    <w:pPr>
      <w:numPr>
        <w:ilvl w:val="4"/>
        <w:numId w:val="29"/>
      </w:numPr>
      <w:spacing w:after="240" w:line="288" w:lineRule="auto"/>
      <w:jc w:val="both"/>
      <w:outlineLvl w:val="4"/>
    </w:pPr>
    <w:rPr>
      <w:rFonts w:ascii="Arial" w:eastAsia="Calibri" w:hAnsi="Arial" w:cs="Arial"/>
      <w:sz w:val="20"/>
      <w:szCs w:val="22"/>
    </w:rPr>
  </w:style>
  <w:style w:type="character" w:customStyle="1" w:styleId="BWBSchedule5Char">
    <w:name w:val="BWBSchedule5 Char"/>
    <w:link w:val="BWBSchedule5"/>
    <w:rsid w:val="007B522B"/>
    <w:rPr>
      <w:rFonts w:ascii="Arial" w:hAnsi="Arial" w:cs="Arial"/>
      <w:sz w:val="20"/>
      <w:szCs w:val="22"/>
    </w:rPr>
  </w:style>
  <w:style w:type="paragraph" w:customStyle="1" w:styleId="BWBSchedule6">
    <w:name w:val="BWBSchedule6"/>
    <w:basedOn w:val="Normal"/>
    <w:link w:val="BWBSchedule6Char"/>
    <w:rsid w:val="007B522B"/>
    <w:pPr>
      <w:numPr>
        <w:ilvl w:val="5"/>
        <w:numId w:val="29"/>
      </w:numPr>
      <w:spacing w:after="240" w:line="288" w:lineRule="auto"/>
      <w:jc w:val="both"/>
      <w:outlineLvl w:val="5"/>
    </w:pPr>
    <w:rPr>
      <w:rFonts w:ascii="Arial" w:eastAsia="Calibri" w:hAnsi="Arial" w:cs="Arial"/>
      <w:sz w:val="20"/>
      <w:szCs w:val="22"/>
    </w:rPr>
  </w:style>
  <w:style w:type="character" w:customStyle="1" w:styleId="BWBSchedule6Char">
    <w:name w:val="BWBSchedule6 Char"/>
    <w:link w:val="BWBSchedule6"/>
    <w:rsid w:val="007B522B"/>
    <w:rPr>
      <w:rFonts w:ascii="Arial" w:hAnsi="Arial" w:cs="Arial"/>
      <w:sz w:val="20"/>
      <w:szCs w:val="22"/>
    </w:rPr>
  </w:style>
  <w:style w:type="paragraph" w:customStyle="1" w:styleId="BWBSchedule7">
    <w:name w:val="BWBSchedule7"/>
    <w:basedOn w:val="Normal"/>
    <w:link w:val="BWBSchedule7Char"/>
    <w:rsid w:val="007B522B"/>
    <w:pPr>
      <w:numPr>
        <w:ilvl w:val="6"/>
        <w:numId w:val="29"/>
      </w:numPr>
      <w:spacing w:after="240" w:line="288" w:lineRule="auto"/>
      <w:jc w:val="both"/>
      <w:outlineLvl w:val="6"/>
    </w:pPr>
    <w:rPr>
      <w:rFonts w:ascii="Arial" w:eastAsia="Calibri" w:hAnsi="Arial" w:cs="Arial"/>
      <w:sz w:val="20"/>
      <w:szCs w:val="22"/>
    </w:rPr>
  </w:style>
  <w:style w:type="character" w:customStyle="1" w:styleId="BWBSchedule7Char">
    <w:name w:val="BWBSchedule7 Char"/>
    <w:link w:val="BWBSchedule7"/>
    <w:rsid w:val="007B522B"/>
    <w:rPr>
      <w:rFonts w:ascii="Arial" w:hAnsi="Arial" w:cs="Arial"/>
      <w:sz w:val="20"/>
      <w:szCs w:val="22"/>
    </w:rPr>
  </w:style>
  <w:style w:type="paragraph" w:customStyle="1" w:styleId="BWBSchedule8">
    <w:name w:val="BWBSchedule8"/>
    <w:basedOn w:val="Normal"/>
    <w:link w:val="BWBSchedule8Char"/>
    <w:rsid w:val="007B522B"/>
    <w:pPr>
      <w:numPr>
        <w:ilvl w:val="7"/>
        <w:numId w:val="29"/>
      </w:numPr>
      <w:spacing w:after="240" w:line="288" w:lineRule="auto"/>
      <w:jc w:val="both"/>
      <w:outlineLvl w:val="7"/>
    </w:pPr>
    <w:rPr>
      <w:rFonts w:ascii="Arial" w:eastAsia="Calibri" w:hAnsi="Arial" w:cs="Arial"/>
      <w:sz w:val="20"/>
      <w:szCs w:val="22"/>
    </w:rPr>
  </w:style>
  <w:style w:type="character" w:customStyle="1" w:styleId="BWBSchedule8Char">
    <w:name w:val="BWBSchedule8 Char"/>
    <w:link w:val="BWBSchedule8"/>
    <w:rsid w:val="007B522B"/>
    <w:rPr>
      <w:rFonts w:ascii="Arial" w:hAnsi="Arial" w:cs="Arial"/>
      <w:sz w:val="20"/>
      <w:szCs w:val="22"/>
    </w:rPr>
  </w:style>
  <w:style w:type="paragraph" w:customStyle="1" w:styleId="BWBSchedule9">
    <w:name w:val="BWBSchedule9"/>
    <w:basedOn w:val="Normal"/>
    <w:link w:val="BWBSchedule9Char"/>
    <w:rsid w:val="007B522B"/>
    <w:pPr>
      <w:numPr>
        <w:ilvl w:val="8"/>
        <w:numId w:val="29"/>
      </w:numPr>
      <w:spacing w:after="240" w:line="288" w:lineRule="auto"/>
      <w:jc w:val="both"/>
      <w:outlineLvl w:val="8"/>
    </w:pPr>
    <w:rPr>
      <w:rFonts w:ascii="Arial" w:eastAsia="Calibri" w:hAnsi="Arial" w:cs="Arial"/>
      <w:sz w:val="20"/>
      <w:szCs w:val="22"/>
    </w:rPr>
  </w:style>
  <w:style w:type="character" w:customStyle="1" w:styleId="BWBSchedule9Char">
    <w:name w:val="BWBSchedule9 Char"/>
    <w:link w:val="BWBSchedule9"/>
    <w:rsid w:val="007B522B"/>
    <w:rPr>
      <w:rFonts w:ascii="Arial" w:hAnsi="Arial" w:cs="Arial"/>
      <w:sz w:val="20"/>
      <w:szCs w:val="22"/>
    </w:rPr>
  </w:style>
  <w:style w:type="paragraph" w:customStyle="1" w:styleId="BWBBody1">
    <w:name w:val="BWBBody1"/>
    <w:basedOn w:val="Normal"/>
    <w:link w:val="BWBBody1Char"/>
    <w:rsid w:val="007B522B"/>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7B522B"/>
    <w:rPr>
      <w:rFonts w:ascii="Arial" w:hAnsi="Arial" w:cs="Arial"/>
      <w:sz w:val="20"/>
      <w:szCs w:val="22"/>
    </w:rPr>
  </w:style>
  <w:style w:type="paragraph" w:customStyle="1" w:styleId="BWBBody2">
    <w:name w:val="BWBBody2"/>
    <w:basedOn w:val="Normal"/>
    <w:link w:val="BWBBody2Char"/>
    <w:rsid w:val="007B522B"/>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7B522B"/>
    <w:rPr>
      <w:rFonts w:ascii="Arial" w:hAnsi="Arial" w:cs="Arial"/>
      <w:sz w:val="20"/>
      <w:szCs w:val="22"/>
    </w:rPr>
  </w:style>
  <w:style w:type="paragraph" w:customStyle="1" w:styleId="BWBBody3">
    <w:name w:val="BWBBody3"/>
    <w:basedOn w:val="Normal"/>
    <w:link w:val="BWBBody3Char"/>
    <w:rsid w:val="007B522B"/>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7B522B"/>
    <w:rPr>
      <w:rFonts w:ascii="Arial" w:hAnsi="Arial" w:cs="Arial"/>
      <w:sz w:val="20"/>
      <w:szCs w:val="22"/>
    </w:rPr>
  </w:style>
  <w:style w:type="paragraph" w:customStyle="1" w:styleId="BWBBody4">
    <w:name w:val="BWBBody4"/>
    <w:basedOn w:val="Normal"/>
    <w:link w:val="BWBBody4Char"/>
    <w:rsid w:val="007B522B"/>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7B522B"/>
    <w:rPr>
      <w:rFonts w:ascii="Arial" w:hAnsi="Arial" w:cs="Arial"/>
      <w:sz w:val="20"/>
      <w:szCs w:val="22"/>
    </w:rPr>
  </w:style>
  <w:style w:type="paragraph" w:customStyle="1" w:styleId="BWBBody5">
    <w:name w:val="BWBBody5"/>
    <w:basedOn w:val="Normal"/>
    <w:link w:val="BWBBody5Char"/>
    <w:rsid w:val="007B522B"/>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7B522B"/>
    <w:rPr>
      <w:rFonts w:ascii="Arial" w:hAnsi="Arial" w:cs="Arial"/>
      <w:sz w:val="20"/>
      <w:szCs w:val="22"/>
    </w:rPr>
  </w:style>
  <w:style w:type="paragraph" w:customStyle="1" w:styleId="BWBBody6">
    <w:name w:val="BWBBody6"/>
    <w:basedOn w:val="Normal"/>
    <w:link w:val="BWBBody6Char"/>
    <w:rsid w:val="007B522B"/>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7B522B"/>
    <w:rPr>
      <w:rFonts w:ascii="Arial" w:hAnsi="Arial" w:cs="Arial"/>
      <w:sz w:val="20"/>
      <w:szCs w:val="22"/>
    </w:rPr>
  </w:style>
  <w:style w:type="paragraph" w:customStyle="1" w:styleId="BWBBody7">
    <w:name w:val="BWBBody7"/>
    <w:basedOn w:val="Normal"/>
    <w:link w:val="BWBBody7Char"/>
    <w:rsid w:val="007B522B"/>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7B522B"/>
    <w:rPr>
      <w:rFonts w:ascii="Arial" w:hAnsi="Arial" w:cs="Arial"/>
      <w:sz w:val="20"/>
      <w:szCs w:val="22"/>
    </w:rPr>
  </w:style>
  <w:style w:type="paragraph" w:styleId="CommentSubject">
    <w:name w:val="annotation subject"/>
    <w:basedOn w:val="CommentText"/>
    <w:next w:val="CommentText"/>
    <w:link w:val="CommentSubjectChar"/>
    <w:rsid w:val="007B522B"/>
    <w:rPr>
      <w:b/>
      <w:bCs/>
      <w:szCs w:val="20"/>
    </w:rPr>
  </w:style>
  <w:style w:type="character" w:customStyle="1" w:styleId="CommentSubjectChar">
    <w:name w:val="Comment Subject Char"/>
    <w:basedOn w:val="CommentTextChar"/>
    <w:link w:val="CommentSubject"/>
    <w:rsid w:val="007B522B"/>
    <w:rPr>
      <w:rFonts w:eastAsia="Times New Roman"/>
      <w:b/>
      <w:bCs/>
      <w:sz w:val="20"/>
      <w:szCs w:val="20"/>
    </w:rPr>
  </w:style>
  <w:style w:type="character" w:customStyle="1" w:styleId="UnresolvedMention1">
    <w:name w:val="Unresolved Mention1"/>
    <w:uiPriority w:val="99"/>
    <w:semiHidden/>
    <w:unhideWhenUsed/>
    <w:rsid w:val="007B522B"/>
    <w:rPr>
      <w:color w:val="605E5C"/>
      <w:shd w:val="clear" w:color="auto" w:fill="E1DFDD"/>
    </w:rPr>
  </w:style>
  <w:style w:type="paragraph" w:styleId="Revision">
    <w:name w:val="Revision"/>
    <w:hidden/>
    <w:uiPriority w:val="99"/>
    <w:semiHidden/>
    <w:rsid w:val="007B522B"/>
    <w:rPr>
      <w:rFonts w:eastAsia="Times New Roman"/>
    </w:rPr>
  </w:style>
  <w:style w:type="paragraph" w:styleId="NoSpacing">
    <w:name w:val="No Spacing"/>
    <w:uiPriority w:val="1"/>
    <w:qFormat/>
    <w:rsid w:val="007B522B"/>
    <w:rPr>
      <w:rFonts w:ascii="Calibri" w:hAnsi="Calibri"/>
      <w:sz w:val="22"/>
      <w:szCs w:val="22"/>
      <w:lang w:val="en-US"/>
    </w:rPr>
  </w:style>
  <w:style w:type="character" w:styleId="UnresolvedMention">
    <w:name w:val="Unresolved Mention"/>
    <w:basedOn w:val="DefaultParagraphFont"/>
    <w:uiPriority w:val="99"/>
    <w:semiHidden/>
    <w:unhideWhenUsed/>
    <w:rsid w:val="00286089"/>
    <w:rPr>
      <w:color w:val="605E5C"/>
      <w:shd w:val="clear" w:color="auto" w:fill="E1DFDD"/>
    </w:rPr>
  </w:style>
  <w:style w:type="character" w:styleId="PlaceholderText">
    <w:name w:val="Placeholder Text"/>
    <w:basedOn w:val="DefaultParagraphFont"/>
    <w:uiPriority w:val="99"/>
    <w:semiHidden/>
    <w:rsid w:val="00192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in-trust.com/iffo-rs-ltd-privacy-poli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in-trust.com/become-improver-programme-accept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W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1CEB566C03741B38198BB13D81905" ma:contentTypeVersion="9" ma:contentTypeDescription="Create a new document." ma:contentTypeScope="" ma:versionID="df7301faf3c4ade811c061bf71a86ec4">
  <xsd:schema xmlns:xsd="http://www.w3.org/2001/XMLSchema" xmlns:xs="http://www.w3.org/2001/XMLSchema" xmlns:p="http://schemas.microsoft.com/office/2006/metadata/properties" xmlns:ns2="005a6075-a9f1-401b-ab3a-91f53a2bc2c5" targetNamespace="http://schemas.microsoft.com/office/2006/metadata/properties" ma:root="true" ma:fieldsID="8902865e9a87361954fe7083b712abd0" ns2:_="">
    <xsd:import namespace="005a6075-a9f1-401b-ab3a-91f53a2bc2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a6075-a9f1-401b-ab3a-91f53a2b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F4DF0-BCA5-463F-A3AE-C63311CF0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550686-5094-49B5-820E-D39542B93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a6075-a9f1-401b-ab3a-91f53a2b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B39A8-0602-4E8C-972E-559FF9AA2630}">
  <ds:schemaRefs>
    <ds:schemaRef ds:uri="http://schemas.openxmlformats.org/officeDocument/2006/bibliography"/>
  </ds:schemaRefs>
</ds:datastoreItem>
</file>

<file path=customXml/itemProps4.xml><?xml version="1.0" encoding="utf-8"?>
<ds:datastoreItem xmlns:ds="http://schemas.openxmlformats.org/officeDocument/2006/customXml" ds:itemID="{5125AE46-9AD8-4700-AC97-E3875AB70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Bates Wells &amp; Braithwaite London LLP</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Wells</dc:creator>
  <cp:keywords/>
  <dc:description/>
  <cp:lastModifiedBy>Jocelyn Amponsa-Atta</cp:lastModifiedBy>
  <cp:revision>34</cp:revision>
  <dcterms:created xsi:type="dcterms:W3CDTF">2020-04-28T06:57:00Z</dcterms:created>
  <dcterms:modified xsi:type="dcterms:W3CDTF">2024-07-18T14:04:00Z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0x010100EFF1CEB566C03741B38198BB13D81905</vt:lpwstr>
  </property>
</Properties>
</file>